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857E" w14:textId="77777777" w:rsidR="00E230CE" w:rsidRPr="009476E4" w:rsidRDefault="00E230CE" w:rsidP="00E230CE">
      <w:pPr>
        <w:tabs>
          <w:tab w:val="left" w:pos="3660"/>
        </w:tabs>
        <w:rPr>
          <w:b/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 xml:space="preserve">                                                              R O M Â N I A </w:t>
      </w:r>
    </w:p>
    <w:p w14:paraId="29813753" w14:textId="77777777" w:rsidR="00E230CE" w:rsidRPr="009476E4" w:rsidRDefault="00E230CE" w:rsidP="00E230CE">
      <w:pPr>
        <w:tabs>
          <w:tab w:val="left" w:pos="2926"/>
        </w:tabs>
        <w:rPr>
          <w:b/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 xml:space="preserve">                                              J U D E Ț U L  T E L E O R M A N                                                                               </w:t>
      </w:r>
    </w:p>
    <w:p w14:paraId="5D342B11" w14:textId="77777777" w:rsidR="00E230CE" w:rsidRPr="009476E4" w:rsidRDefault="00E230CE" w:rsidP="00E230CE">
      <w:pPr>
        <w:tabs>
          <w:tab w:val="left" w:pos="2926"/>
        </w:tabs>
        <w:rPr>
          <w:b/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 xml:space="preserve">                                                C O M U N A  S F I N Ț E Ș T I </w:t>
      </w:r>
    </w:p>
    <w:p w14:paraId="356502B1" w14:textId="77777777" w:rsidR="00E230CE" w:rsidRPr="009476E4" w:rsidRDefault="00E230CE" w:rsidP="00E230CE">
      <w:pPr>
        <w:tabs>
          <w:tab w:val="left" w:pos="2926"/>
        </w:tabs>
        <w:rPr>
          <w:b/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 xml:space="preserve">                         </w:t>
      </w:r>
      <w:r w:rsidRPr="009476E4">
        <w:rPr>
          <w:b/>
          <w:sz w:val="24"/>
          <w:szCs w:val="24"/>
          <w:lang w:val="es-CO"/>
        </w:rPr>
        <w:tab/>
        <w:t xml:space="preserve">  C O N S I L I U L  L O C A L </w:t>
      </w:r>
    </w:p>
    <w:p w14:paraId="7F252021" w14:textId="77777777" w:rsidR="00E230CE" w:rsidRPr="009476E4" w:rsidRDefault="00E230CE" w:rsidP="00E230CE">
      <w:pPr>
        <w:tabs>
          <w:tab w:val="left" w:pos="3723"/>
        </w:tabs>
        <w:rPr>
          <w:b/>
          <w:sz w:val="24"/>
          <w:szCs w:val="24"/>
          <w:lang w:val="es-CO"/>
        </w:rPr>
      </w:pPr>
    </w:p>
    <w:p w14:paraId="4E4E9E67" w14:textId="77777777" w:rsidR="00E230CE" w:rsidRPr="009476E4" w:rsidRDefault="00E230CE" w:rsidP="00E230CE">
      <w:pPr>
        <w:tabs>
          <w:tab w:val="left" w:pos="3968"/>
        </w:tabs>
        <w:rPr>
          <w:b/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 xml:space="preserve">                                                             </w:t>
      </w:r>
      <w:r w:rsidRPr="009476E4">
        <w:rPr>
          <w:sz w:val="24"/>
          <w:szCs w:val="24"/>
          <w:lang w:val="es-CO"/>
        </w:rPr>
        <w:t xml:space="preserve">  </w:t>
      </w:r>
      <w:r w:rsidRPr="009476E4">
        <w:rPr>
          <w:b/>
          <w:sz w:val="24"/>
          <w:szCs w:val="24"/>
          <w:lang w:val="es-CO"/>
        </w:rPr>
        <w:t xml:space="preserve"> HOTĂRÂRE </w:t>
      </w:r>
    </w:p>
    <w:p w14:paraId="391FBE8B" w14:textId="77777777" w:rsidR="00E230CE" w:rsidRPr="009476E4" w:rsidRDefault="00E230CE" w:rsidP="00E230CE">
      <w:pPr>
        <w:tabs>
          <w:tab w:val="left" w:pos="3968"/>
        </w:tabs>
        <w:rPr>
          <w:b/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 xml:space="preserve">                                     Privind : rectificarea bugetului local pe anul 2025 </w:t>
      </w:r>
    </w:p>
    <w:p w14:paraId="11DDAE45" w14:textId="77777777" w:rsidR="00E230CE" w:rsidRPr="009476E4" w:rsidRDefault="00E230CE" w:rsidP="00E230CE">
      <w:pPr>
        <w:tabs>
          <w:tab w:val="left" w:pos="3968"/>
        </w:tabs>
        <w:rPr>
          <w:sz w:val="24"/>
          <w:szCs w:val="24"/>
          <w:lang w:val="es-CO"/>
        </w:rPr>
      </w:pPr>
    </w:p>
    <w:p w14:paraId="00734365" w14:textId="77777777" w:rsidR="00E230CE" w:rsidRPr="009476E4" w:rsidRDefault="00E230CE" w:rsidP="00E230CE">
      <w:pPr>
        <w:ind w:left="-360" w:firstLine="360"/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>Consiliul Local al comunei Sfintesti , judetul Teleorman , intrunit in sedinta  ordinară  astăzi 14  aprilie 2025 conform prevederilor art.133 alin.(1) din OUG nr.57/2019 – privind Codul  Administrativ ,cu modificarile si completarile ulterioare ,avand in vedere :</w:t>
      </w:r>
    </w:p>
    <w:p w14:paraId="60ED2140" w14:textId="77777777" w:rsidR="00E230CE" w:rsidRPr="009476E4" w:rsidRDefault="00E230CE" w:rsidP="00E230CE">
      <w:pPr>
        <w:rPr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 xml:space="preserve"> </w:t>
      </w:r>
      <w:r w:rsidRPr="009476E4">
        <w:rPr>
          <w:sz w:val="24"/>
          <w:szCs w:val="24"/>
          <w:lang w:val="es-CO"/>
        </w:rPr>
        <w:t>- Prevederile Legii nr. 24/2000- privind normele de tehnică legislativă pentru elaborarea actelor normative , republicată , cu modificările și completările ulterioare ;</w:t>
      </w:r>
    </w:p>
    <w:p w14:paraId="042190DC" w14:textId="77777777" w:rsidR="00E230CE" w:rsidRPr="009476E4" w:rsidRDefault="00E230CE" w:rsidP="00E230CE">
      <w:pPr>
        <w:tabs>
          <w:tab w:val="left" w:pos="3723"/>
        </w:tabs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>- prevederile art. 19 alin.(1) lit.a) și alin.(2) din Legea nr. 273/2006 – privind finanțele publice locale, republicată , cu modificările și completările ulterioare ;</w:t>
      </w:r>
    </w:p>
    <w:p w14:paraId="16BF097D" w14:textId="77777777" w:rsidR="00E230CE" w:rsidRPr="009476E4" w:rsidRDefault="00E230CE" w:rsidP="00E230CE">
      <w:pPr>
        <w:tabs>
          <w:tab w:val="left" w:pos="3723"/>
        </w:tabs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>- prevederile Legii nr. 9/2025 – legea bugetului de stat pe anul 2025 ;</w:t>
      </w:r>
    </w:p>
    <w:p w14:paraId="39DBB16A" w14:textId="77777777" w:rsidR="00E230CE" w:rsidRPr="009476E4" w:rsidRDefault="00E230CE" w:rsidP="00E230CE">
      <w:pPr>
        <w:tabs>
          <w:tab w:val="left" w:pos="3723"/>
        </w:tabs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>- adresa nr. 1851 din 25.03.2025  inaintată de către ANAF – Serviciul Îndrumarea și Verificarea Trezoreriilor și Sinteza și Asistența Elaborării și Execuției Bugetelor Locale  ;</w:t>
      </w:r>
    </w:p>
    <w:p w14:paraId="3C320168" w14:textId="77777777" w:rsidR="00E230CE" w:rsidRPr="009476E4" w:rsidRDefault="00E230CE" w:rsidP="00E230CE">
      <w:pPr>
        <w:tabs>
          <w:tab w:val="left" w:pos="3723"/>
        </w:tabs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>- referatul de aprobare al primarului comunei Sfințești, județul Teleorman , inregistrat la nr.1127  din 28.03.2025_ ;</w:t>
      </w:r>
    </w:p>
    <w:p w14:paraId="656CBAB6" w14:textId="77777777" w:rsidR="00E230CE" w:rsidRPr="009476E4" w:rsidRDefault="00E230CE" w:rsidP="00E230CE">
      <w:pPr>
        <w:tabs>
          <w:tab w:val="left" w:pos="3723"/>
        </w:tabs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>- raportul de specialitate al compartimentului contabilitate , resurse umane și relații cu publicul inregistrat la nr.1126 din 28.03.2025 ;</w:t>
      </w:r>
    </w:p>
    <w:p w14:paraId="1743C058" w14:textId="77777777" w:rsidR="00E230CE" w:rsidRPr="009476E4" w:rsidRDefault="00E230CE" w:rsidP="00E230CE">
      <w:pPr>
        <w:ind w:left="60" w:right="-540"/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>- avizul Comisiei de specialitate pentru programe de dezvoltare economico- sociala, buget –finanţe, administrarea domeniului public si privat al comunei , agricultura, gospodarire comunala, protecţia mediului , servicii si comerţ, inregistrat la nr.11 din 09.04.2025 ;</w:t>
      </w:r>
    </w:p>
    <w:p w14:paraId="1D36BCD9" w14:textId="77777777" w:rsidR="00E230CE" w:rsidRDefault="00E230CE" w:rsidP="00E230CE">
      <w:pPr>
        <w:tabs>
          <w:tab w:val="left" w:pos="3723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129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.(2) </w:t>
      </w:r>
      <w:proofErr w:type="spellStart"/>
      <w:r>
        <w:rPr>
          <w:sz w:val="24"/>
          <w:szCs w:val="24"/>
        </w:rPr>
        <w:t>lit.b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.(4) lit. a) din OUG nr. 57/2019-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</w:t>
      </w:r>
    </w:p>
    <w:p w14:paraId="16CCC5A2" w14:textId="77777777" w:rsidR="00E230CE" w:rsidRDefault="00E230CE" w:rsidP="00E230CE">
      <w:pPr>
        <w:tabs>
          <w:tab w:val="left" w:pos="3723"/>
        </w:tabs>
        <w:rPr>
          <w:sz w:val="24"/>
          <w:szCs w:val="24"/>
        </w:rPr>
      </w:pPr>
    </w:p>
    <w:p w14:paraId="57F7923E" w14:textId="77777777" w:rsidR="00E230CE" w:rsidRDefault="00E230CE" w:rsidP="00E230CE">
      <w:pPr>
        <w:rPr>
          <w:sz w:val="24"/>
          <w:szCs w:val="24"/>
        </w:rPr>
      </w:pPr>
      <w:r>
        <w:rPr>
          <w:sz w:val="24"/>
          <w:szCs w:val="24"/>
        </w:rPr>
        <w:t xml:space="preserve">      In </w:t>
      </w:r>
      <w:proofErr w:type="spellStart"/>
      <w:r>
        <w:rPr>
          <w:sz w:val="24"/>
          <w:szCs w:val="24"/>
        </w:rPr>
        <w:t>temeiul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art. 196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.(1)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 OUG nr. 57/2019-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14:paraId="4FB24451" w14:textId="77777777" w:rsidR="00E230CE" w:rsidRDefault="00E230CE" w:rsidP="00E230CE">
      <w:pPr>
        <w:tabs>
          <w:tab w:val="left" w:pos="4320"/>
        </w:tabs>
        <w:rPr>
          <w:b/>
          <w:sz w:val="24"/>
          <w:szCs w:val="24"/>
        </w:rPr>
      </w:pPr>
    </w:p>
    <w:p w14:paraId="04F3B192" w14:textId="77777777" w:rsidR="00E230CE" w:rsidRDefault="00E230CE" w:rsidP="00E230CE">
      <w:pPr>
        <w:tabs>
          <w:tab w:val="left" w:pos="4320"/>
        </w:tabs>
        <w:rPr>
          <w:b/>
          <w:sz w:val="24"/>
          <w:szCs w:val="24"/>
        </w:rPr>
      </w:pPr>
      <w:r w:rsidRPr="00B313CB">
        <w:rPr>
          <w:b/>
          <w:sz w:val="24"/>
          <w:szCs w:val="24"/>
        </w:rPr>
        <w:t xml:space="preserve">                                                          H O T Ă R Ă Ș T E :</w:t>
      </w:r>
    </w:p>
    <w:p w14:paraId="13EFCEDC" w14:textId="77777777" w:rsidR="00E230CE" w:rsidRPr="00F26CB0" w:rsidRDefault="00E230CE" w:rsidP="00E230CE">
      <w:pPr>
        <w:rPr>
          <w:sz w:val="24"/>
          <w:szCs w:val="24"/>
        </w:rPr>
      </w:pPr>
    </w:p>
    <w:p w14:paraId="71DF96D3" w14:textId="77777777" w:rsidR="00E230CE" w:rsidRDefault="00E230CE" w:rsidP="00E230CE">
      <w:pPr>
        <w:tabs>
          <w:tab w:val="left" w:pos="432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Art.1 -  </w:t>
      </w:r>
      <w:r w:rsidRPr="00733277"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rectificarea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bugetului</w:t>
      </w:r>
      <w:proofErr w:type="spellEnd"/>
      <w:r>
        <w:rPr>
          <w:sz w:val="24"/>
          <w:szCs w:val="24"/>
        </w:rPr>
        <w:t xml:space="preserve"> local pe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2025 , conform </w:t>
      </w:r>
      <w:proofErr w:type="spellStart"/>
      <w:r>
        <w:rPr>
          <w:sz w:val="24"/>
          <w:szCs w:val="24"/>
        </w:rPr>
        <w:t>anexei</w:t>
      </w:r>
      <w:proofErr w:type="spellEnd"/>
      <w:r>
        <w:rPr>
          <w:sz w:val="24"/>
          <w:szCs w:val="24"/>
        </w:rPr>
        <w:t xml:space="preserve"> care face </w:t>
      </w:r>
      <w:proofErr w:type="spellStart"/>
      <w:r>
        <w:rPr>
          <w:sz w:val="24"/>
          <w:szCs w:val="24"/>
        </w:rPr>
        <w:t>parte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.</w:t>
      </w:r>
    </w:p>
    <w:p w14:paraId="4CCC43B6" w14:textId="77777777" w:rsidR="00E230CE" w:rsidRDefault="00E230CE" w:rsidP="00E230CE">
      <w:pPr>
        <w:tabs>
          <w:tab w:val="left" w:pos="4320"/>
        </w:tabs>
        <w:rPr>
          <w:sz w:val="24"/>
          <w:szCs w:val="24"/>
        </w:rPr>
      </w:pPr>
    </w:p>
    <w:p w14:paraId="29AA12BE" w14:textId="77777777" w:rsidR="00E230CE" w:rsidRDefault="00E230CE" w:rsidP="00E230CE">
      <w:pPr>
        <w:tabs>
          <w:tab w:val="left" w:pos="4320"/>
        </w:tabs>
        <w:rPr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>Art.2 -</w:t>
      </w:r>
      <w:r w:rsidRPr="009476E4">
        <w:rPr>
          <w:sz w:val="24"/>
          <w:szCs w:val="24"/>
          <w:lang w:val="es-CO"/>
        </w:rPr>
        <w:t xml:space="preserve"> De ducerea la indeplinire a prevederilor prezentei hotărâri răspunde primarul comunei Sfințești, jud.Teleorman , prin intermediul compartimentelor de resort  din cadrul aparatului de specialitate .</w:t>
      </w:r>
    </w:p>
    <w:p w14:paraId="06F3C720" w14:textId="77777777" w:rsidR="00E230CE" w:rsidRPr="009476E4" w:rsidRDefault="00E230CE" w:rsidP="00E230CE">
      <w:pPr>
        <w:tabs>
          <w:tab w:val="left" w:pos="4320"/>
        </w:tabs>
        <w:rPr>
          <w:sz w:val="24"/>
          <w:szCs w:val="24"/>
          <w:lang w:val="es-CO"/>
        </w:rPr>
      </w:pPr>
    </w:p>
    <w:p w14:paraId="7C9DC0B0" w14:textId="77777777" w:rsidR="00E230CE" w:rsidRDefault="00E230CE" w:rsidP="00E230CE">
      <w:pPr>
        <w:pStyle w:val="Frspaiere"/>
        <w:rPr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 xml:space="preserve">Art.3 </w:t>
      </w:r>
      <w:r w:rsidRPr="009476E4">
        <w:rPr>
          <w:sz w:val="24"/>
          <w:szCs w:val="24"/>
          <w:lang w:val="es-CO"/>
        </w:rPr>
        <w:t>- Prezenta hotărâre poate fi atacată la instanța de contencios administrativ , in condițiile prevăzute de Legea nr. 554/2004 a contenciosului administrativ , cu modificările și completările ulterioare .</w:t>
      </w:r>
    </w:p>
    <w:p w14:paraId="705067DC" w14:textId="77777777" w:rsidR="00E230CE" w:rsidRDefault="00E230CE" w:rsidP="00E230CE">
      <w:pPr>
        <w:pStyle w:val="Frspaiere"/>
        <w:rPr>
          <w:sz w:val="24"/>
          <w:szCs w:val="24"/>
          <w:lang w:val="es-CO"/>
        </w:rPr>
      </w:pPr>
    </w:p>
    <w:p w14:paraId="2D59C712" w14:textId="77777777" w:rsidR="00E230CE" w:rsidRDefault="00E230CE" w:rsidP="00E230CE">
      <w:pPr>
        <w:pStyle w:val="Frspaiere"/>
        <w:rPr>
          <w:sz w:val="24"/>
          <w:szCs w:val="24"/>
          <w:lang w:val="es-CO"/>
        </w:rPr>
      </w:pPr>
    </w:p>
    <w:p w14:paraId="4AF60C95" w14:textId="77777777" w:rsidR="00E230CE" w:rsidRDefault="00E230CE" w:rsidP="00E230CE">
      <w:pPr>
        <w:jc w:val="both"/>
        <w:rPr>
          <w:sz w:val="24"/>
          <w:szCs w:val="24"/>
          <w:lang w:val="es-CO"/>
        </w:rPr>
      </w:pPr>
      <w:r w:rsidRPr="00973A04">
        <w:rPr>
          <w:b/>
          <w:sz w:val="24"/>
          <w:szCs w:val="24"/>
          <w:lang w:val="es-CO"/>
        </w:rPr>
        <w:t>Art. 4</w:t>
      </w:r>
      <w:r>
        <w:rPr>
          <w:sz w:val="24"/>
          <w:szCs w:val="24"/>
          <w:lang w:val="es-CO"/>
        </w:rPr>
        <w:t xml:space="preserve"> -</w:t>
      </w:r>
      <w:r w:rsidRPr="00440844">
        <w:rPr>
          <w:sz w:val="24"/>
          <w:szCs w:val="24"/>
          <w:lang w:val="es-CO"/>
        </w:rPr>
        <w:t>Secretarul general al comunei SFINTESTI va comunica prezenta hotăr</w:t>
      </w:r>
      <w:r w:rsidRPr="009476E4">
        <w:rPr>
          <w:sz w:val="24"/>
          <w:szCs w:val="24"/>
          <w:lang w:val="es-CO"/>
        </w:rPr>
        <w:t>â</w:t>
      </w:r>
      <w:r w:rsidRPr="00440844">
        <w:rPr>
          <w:sz w:val="24"/>
          <w:szCs w:val="24"/>
          <w:lang w:val="es-CO"/>
        </w:rPr>
        <w:t xml:space="preserve">re Instituţiei </w:t>
      </w:r>
      <w:r w:rsidRPr="00440844">
        <w:rPr>
          <w:sz w:val="24"/>
          <w:szCs w:val="24"/>
          <w:lang w:val="es-CO"/>
        </w:rPr>
        <w:lastRenderedPageBreak/>
        <w:t xml:space="preserve">Prefectului Judeţului Teleorman pentru controlul legalitaţii, </w:t>
      </w:r>
      <w:r w:rsidRPr="009476E4">
        <w:rPr>
          <w:rStyle w:val="ln2tarticol"/>
          <w:rFonts w:eastAsiaTheme="majorEastAsia"/>
          <w:color w:val="000000"/>
          <w:sz w:val="24"/>
          <w:szCs w:val="24"/>
          <w:lang w:val="es-CO"/>
        </w:rPr>
        <w:t>Compartimentului contabilitate , resurse umane și relații cu publicul ,</w:t>
      </w:r>
      <w:r w:rsidRPr="00440844">
        <w:rPr>
          <w:sz w:val="24"/>
          <w:szCs w:val="24"/>
          <w:lang w:val="es-CO"/>
        </w:rPr>
        <w:t xml:space="preserve"> persoanelor interesate şi o va aduce la cunoştiinţă publică în termenul prevăzut de lege.</w:t>
      </w:r>
    </w:p>
    <w:p w14:paraId="07769DAD" w14:textId="77777777" w:rsidR="00E230CE" w:rsidRDefault="00E230CE" w:rsidP="00E230CE">
      <w:pPr>
        <w:jc w:val="both"/>
        <w:rPr>
          <w:sz w:val="24"/>
          <w:szCs w:val="24"/>
          <w:lang w:val="es-CO"/>
        </w:rPr>
      </w:pPr>
    </w:p>
    <w:p w14:paraId="47D42554" w14:textId="77777777" w:rsidR="00E230CE" w:rsidRDefault="00E230CE" w:rsidP="00E230CE">
      <w:pPr>
        <w:jc w:val="both"/>
        <w:rPr>
          <w:sz w:val="24"/>
          <w:szCs w:val="24"/>
          <w:lang w:val="es-CO"/>
        </w:rPr>
      </w:pPr>
    </w:p>
    <w:p w14:paraId="5AD1669B" w14:textId="77777777" w:rsidR="00E230CE" w:rsidRDefault="00E230CE" w:rsidP="00E230CE">
      <w:pPr>
        <w:jc w:val="both"/>
        <w:rPr>
          <w:sz w:val="24"/>
          <w:szCs w:val="24"/>
          <w:lang w:val="es-CO"/>
        </w:rPr>
      </w:pPr>
    </w:p>
    <w:p w14:paraId="572CABD0" w14:textId="77777777" w:rsidR="00E230CE" w:rsidRDefault="00E230CE" w:rsidP="00E230CE">
      <w:pPr>
        <w:jc w:val="both"/>
        <w:rPr>
          <w:sz w:val="24"/>
          <w:szCs w:val="24"/>
          <w:lang w:val="es-CO"/>
        </w:rPr>
      </w:pPr>
    </w:p>
    <w:p w14:paraId="0867E435" w14:textId="77777777" w:rsidR="00E230CE" w:rsidRDefault="00E230CE" w:rsidP="00E230CE">
      <w:pPr>
        <w:jc w:val="both"/>
        <w:rPr>
          <w:sz w:val="24"/>
          <w:szCs w:val="24"/>
          <w:lang w:val="es-CO"/>
        </w:rPr>
      </w:pPr>
    </w:p>
    <w:p w14:paraId="6D19D641" w14:textId="77777777" w:rsidR="00E230CE" w:rsidRPr="00440844" w:rsidRDefault="00E230CE" w:rsidP="00E230CE">
      <w:pPr>
        <w:jc w:val="both"/>
        <w:rPr>
          <w:sz w:val="24"/>
          <w:szCs w:val="24"/>
          <w:lang w:val="es-CO"/>
        </w:rPr>
      </w:pPr>
    </w:p>
    <w:p w14:paraId="5C4D98A7" w14:textId="77777777" w:rsidR="00E230CE" w:rsidRDefault="00E230CE" w:rsidP="00E230CE">
      <w:pPr>
        <w:jc w:val="both"/>
        <w:rPr>
          <w:sz w:val="22"/>
          <w:szCs w:val="22"/>
          <w:lang w:val="es-CO"/>
        </w:rPr>
      </w:pPr>
    </w:p>
    <w:p w14:paraId="27E6276B" w14:textId="77777777" w:rsidR="00E230CE" w:rsidRPr="00973A04" w:rsidRDefault="00E230CE" w:rsidP="00E230CE">
      <w:pPr>
        <w:pStyle w:val="Frspaiere"/>
        <w:rPr>
          <w:b/>
          <w:sz w:val="24"/>
          <w:szCs w:val="24"/>
          <w:lang w:val="pt-BR"/>
        </w:rPr>
      </w:pPr>
      <w:r w:rsidRPr="00973A04">
        <w:rPr>
          <w:b/>
          <w:sz w:val="24"/>
          <w:szCs w:val="24"/>
          <w:lang w:val="pt-BR"/>
        </w:rPr>
        <w:t xml:space="preserve">                       PREŞEDINTE DE ŞEDINŢĂ ,</w:t>
      </w:r>
    </w:p>
    <w:p w14:paraId="43830B2A" w14:textId="77777777" w:rsidR="00E230CE" w:rsidRPr="009476E4" w:rsidRDefault="00E230CE" w:rsidP="00E230CE">
      <w:pPr>
        <w:pStyle w:val="Frspaiere"/>
        <w:rPr>
          <w:b/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 xml:space="preserve">                                PREDA IONEL      </w:t>
      </w:r>
    </w:p>
    <w:p w14:paraId="15501530" w14:textId="77777777" w:rsidR="00E230CE" w:rsidRPr="009476E4" w:rsidRDefault="00E230CE" w:rsidP="00E230CE">
      <w:pPr>
        <w:pStyle w:val="Frspaiere"/>
        <w:rPr>
          <w:b/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 xml:space="preserve">                                 </w:t>
      </w:r>
    </w:p>
    <w:p w14:paraId="3C499E7E" w14:textId="77777777" w:rsidR="00E230CE" w:rsidRPr="009476E4" w:rsidRDefault="00E230CE" w:rsidP="00E230CE">
      <w:pPr>
        <w:pStyle w:val="Frspaiere"/>
        <w:rPr>
          <w:b/>
          <w:sz w:val="24"/>
          <w:szCs w:val="24"/>
          <w:lang w:val="es-CO"/>
        </w:rPr>
      </w:pPr>
    </w:p>
    <w:p w14:paraId="6F520942" w14:textId="77777777" w:rsidR="00E230CE" w:rsidRPr="009476E4" w:rsidRDefault="00E230CE" w:rsidP="00E230CE">
      <w:pPr>
        <w:pStyle w:val="Frspaiere"/>
        <w:rPr>
          <w:b/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 xml:space="preserve">                                                                              </w:t>
      </w:r>
      <w:r w:rsidRPr="009476E4">
        <w:rPr>
          <w:b/>
          <w:sz w:val="24"/>
          <w:szCs w:val="24"/>
          <w:u w:val="single"/>
          <w:lang w:val="es-CO"/>
        </w:rPr>
        <w:t>Se contrasemnează pentru legalitate,</w:t>
      </w:r>
      <w:r w:rsidRPr="009476E4">
        <w:rPr>
          <w:b/>
          <w:sz w:val="24"/>
          <w:szCs w:val="24"/>
          <w:lang w:val="es-CO"/>
        </w:rPr>
        <w:t xml:space="preserve"> </w:t>
      </w:r>
    </w:p>
    <w:p w14:paraId="393A1FBD" w14:textId="77777777" w:rsidR="00E230CE" w:rsidRPr="009476E4" w:rsidRDefault="00E230CE" w:rsidP="00E230CE">
      <w:pPr>
        <w:pStyle w:val="Frspaiere"/>
        <w:rPr>
          <w:b/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 xml:space="preserve">                                                                                    Secretar General al comunei   </w:t>
      </w:r>
    </w:p>
    <w:p w14:paraId="05E06BC2" w14:textId="77777777" w:rsidR="00E230CE" w:rsidRDefault="00E230CE" w:rsidP="00E230CE">
      <w:pPr>
        <w:pStyle w:val="Frspaiere"/>
        <w:rPr>
          <w:b/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 xml:space="preserve">                                                                                          Florescu Liliana Ionela</w:t>
      </w:r>
    </w:p>
    <w:p w14:paraId="38621712" w14:textId="77777777" w:rsidR="00E230CE" w:rsidRDefault="00E230CE" w:rsidP="00E230CE">
      <w:pPr>
        <w:pStyle w:val="Frspaiere"/>
        <w:rPr>
          <w:b/>
          <w:sz w:val="24"/>
          <w:szCs w:val="24"/>
          <w:lang w:val="es-CO"/>
        </w:rPr>
      </w:pPr>
    </w:p>
    <w:p w14:paraId="1682B1AE" w14:textId="77777777" w:rsidR="00E230CE" w:rsidRDefault="00E230CE" w:rsidP="00E230CE">
      <w:pPr>
        <w:pStyle w:val="Frspaiere"/>
        <w:rPr>
          <w:b/>
          <w:sz w:val="24"/>
          <w:szCs w:val="24"/>
          <w:lang w:val="es-CO"/>
        </w:rPr>
      </w:pPr>
    </w:p>
    <w:p w14:paraId="764F060A" w14:textId="77777777" w:rsidR="00E230CE" w:rsidRDefault="00E230CE" w:rsidP="00E230CE">
      <w:pPr>
        <w:pStyle w:val="Frspaiere"/>
        <w:rPr>
          <w:b/>
          <w:sz w:val="24"/>
          <w:szCs w:val="24"/>
          <w:lang w:val="es-CO"/>
        </w:rPr>
      </w:pPr>
    </w:p>
    <w:p w14:paraId="4BB09D52" w14:textId="77777777" w:rsidR="00E230CE" w:rsidRDefault="00E230CE" w:rsidP="00E230CE">
      <w:pPr>
        <w:pStyle w:val="Frspaiere"/>
        <w:rPr>
          <w:b/>
          <w:sz w:val="24"/>
          <w:szCs w:val="24"/>
          <w:lang w:val="es-CO"/>
        </w:rPr>
      </w:pPr>
    </w:p>
    <w:p w14:paraId="218E9F5D" w14:textId="77777777" w:rsidR="00E230CE" w:rsidRDefault="00E230CE" w:rsidP="00E230CE">
      <w:pPr>
        <w:pStyle w:val="Frspaiere"/>
        <w:rPr>
          <w:b/>
          <w:sz w:val="24"/>
          <w:szCs w:val="24"/>
          <w:lang w:val="es-CO"/>
        </w:rPr>
      </w:pPr>
    </w:p>
    <w:p w14:paraId="2EE937C7" w14:textId="77777777" w:rsidR="00E230CE" w:rsidRDefault="00E230CE" w:rsidP="00E230CE">
      <w:pPr>
        <w:pStyle w:val="Frspaiere"/>
        <w:rPr>
          <w:b/>
          <w:sz w:val="24"/>
          <w:szCs w:val="24"/>
          <w:lang w:val="es-CO"/>
        </w:rPr>
      </w:pPr>
    </w:p>
    <w:p w14:paraId="59EB9F5E" w14:textId="77777777" w:rsidR="00E230CE" w:rsidRDefault="00E230CE" w:rsidP="00E230CE">
      <w:pPr>
        <w:pStyle w:val="Frspaiere"/>
        <w:rPr>
          <w:b/>
          <w:sz w:val="24"/>
          <w:szCs w:val="24"/>
          <w:lang w:val="es-CO"/>
        </w:rPr>
      </w:pPr>
    </w:p>
    <w:p w14:paraId="2630FF0B" w14:textId="77777777" w:rsidR="00E230CE" w:rsidRDefault="00E230CE" w:rsidP="00E230CE">
      <w:pPr>
        <w:pStyle w:val="Frspaiere"/>
        <w:rPr>
          <w:b/>
          <w:sz w:val="24"/>
          <w:szCs w:val="24"/>
          <w:lang w:val="es-CO"/>
        </w:rPr>
      </w:pPr>
    </w:p>
    <w:p w14:paraId="7FE3BEF6" w14:textId="77777777" w:rsidR="00E230CE" w:rsidRDefault="00E230CE" w:rsidP="00E230CE">
      <w:pPr>
        <w:pStyle w:val="Frspaiere"/>
        <w:rPr>
          <w:b/>
          <w:sz w:val="24"/>
          <w:szCs w:val="24"/>
          <w:lang w:val="es-CO"/>
        </w:rPr>
      </w:pPr>
    </w:p>
    <w:p w14:paraId="33BC576C" w14:textId="77777777" w:rsidR="00E230CE" w:rsidRDefault="00E230CE" w:rsidP="00E230CE">
      <w:pPr>
        <w:pStyle w:val="Frspaiere"/>
        <w:rPr>
          <w:b/>
          <w:sz w:val="24"/>
          <w:szCs w:val="24"/>
          <w:lang w:val="es-CO"/>
        </w:rPr>
      </w:pPr>
    </w:p>
    <w:p w14:paraId="5791A422" w14:textId="77777777" w:rsidR="00E230CE" w:rsidRDefault="00E230CE" w:rsidP="00E230CE">
      <w:pPr>
        <w:pStyle w:val="Frspaiere"/>
        <w:rPr>
          <w:b/>
          <w:sz w:val="24"/>
          <w:szCs w:val="24"/>
          <w:lang w:val="es-CO"/>
        </w:rPr>
      </w:pPr>
    </w:p>
    <w:p w14:paraId="4170CF41" w14:textId="77777777" w:rsidR="00E230CE" w:rsidRDefault="00E230CE" w:rsidP="00E230CE">
      <w:pPr>
        <w:pStyle w:val="Frspaiere"/>
        <w:rPr>
          <w:b/>
          <w:sz w:val="24"/>
          <w:szCs w:val="24"/>
          <w:lang w:val="es-CO"/>
        </w:rPr>
      </w:pPr>
    </w:p>
    <w:p w14:paraId="65B8919E" w14:textId="77777777" w:rsidR="00E230CE" w:rsidRDefault="00E230CE" w:rsidP="00E230CE">
      <w:pPr>
        <w:pStyle w:val="Frspaiere"/>
        <w:rPr>
          <w:b/>
          <w:sz w:val="24"/>
          <w:szCs w:val="24"/>
          <w:lang w:val="es-CO"/>
        </w:rPr>
      </w:pPr>
    </w:p>
    <w:p w14:paraId="33D77446" w14:textId="77777777" w:rsidR="00E230CE" w:rsidRDefault="00E230CE" w:rsidP="00E230CE">
      <w:pPr>
        <w:pStyle w:val="Frspaiere"/>
        <w:rPr>
          <w:b/>
          <w:sz w:val="24"/>
          <w:szCs w:val="24"/>
          <w:lang w:val="es-CO"/>
        </w:rPr>
      </w:pPr>
    </w:p>
    <w:p w14:paraId="36AC4162" w14:textId="77777777" w:rsidR="00E230CE" w:rsidRDefault="00E230CE" w:rsidP="00E230CE">
      <w:pPr>
        <w:pStyle w:val="Frspaiere"/>
        <w:rPr>
          <w:b/>
          <w:sz w:val="24"/>
          <w:szCs w:val="24"/>
          <w:lang w:val="es-CO"/>
        </w:rPr>
      </w:pPr>
    </w:p>
    <w:p w14:paraId="2043AAA9" w14:textId="77777777" w:rsidR="00E230CE" w:rsidRDefault="00E230CE" w:rsidP="00E230CE">
      <w:pPr>
        <w:pStyle w:val="Frspaiere"/>
        <w:rPr>
          <w:b/>
          <w:sz w:val="24"/>
          <w:szCs w:val="24"/>
          <w:lang w:val="es-CO"/>
        </w:rPr>
      </w:pPr>
    </w:p>
    <w:p w14:paraId="3D9E9803" w14:textId="77777777" w:rsidR="00E230CE" w:rsidRPr="009476E4" w:rsidRDefault="00E230CE" w:rsidP="00E230CE">
      <w:pPr>
        <w:pStyle w:val="Frspaiere"/>
        <w:rPr>
          <w:b/>
          <w:sz w:val="24"/>
          <w:szCs w:val="24"/>
          <w:lang w:val="es-CO"/>
        </w:rPr>
      </w:pPr>
    </w:p>
    <w:p w14:paraId="0D9299A4" w14:textId="77777777" w:rsidR="00E230CE" w:rsidRPr="009476E4" w:rsidRDefault="00E230CE" w:rsidP="00E230CE">
      <w:pPr>
        <w:pStyle w:val="Frspaiere"/>
        <w:rPr>
          <w:b/>
          <w:sz w:val="24"/>
          <w:szCs w:val="24"/>
          <w:lang w:val="es-CO"/>
        </w:rPr>
      </w:pPr>
    </w:p>
    <w:p w14:paraId="4C1CE9D7" w14:textId="77777777" w:rsidR="00E230CE" w:rsidRPr="00973A04" w:rsidRDefault="00E230CE" w:rsidP="00E230CE">
      <w:pPr>
        <w:pStyle w:val="Frspaiere2"/>
        <w:rPr>
          <w:rFonts w:ascii="Times New Roman" w:hAnsi="Times New Roman"/>
          <w:b/>
          <w:sz w:val="24"/>
          <w:szCs w:val="24"/>
        </w:rPr>
      </w:pPr>
      <w:r w:rsidRPr="00973A04">
        <w:rPr>
          <w:rFonts w:ascii="Times New Roman" w:hAnsi="Times New Roman"/>
          <w:b/>
          <w:sz w:val="24"/>
          <w:szCs w:val="24"/>
          <w:u w:val="single"/>
        </w:rPr>
        <w:t>Comuna SFINTESTI</w:t>
      </w:r>
      <w:r w:rsidRPr="00973A0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973A04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</w:p>
    <w:p w14:paraId="7C4BB9AC" w14:textId="001F0475" w:rsidR="00E230CE" w:rsidRPr="00973A04" w:rsidRDefault="00E230CE" w:rsidP="00E230CE">
      <w:pPr>
        <w:pStyle w:val="Frspaiere2"/>
        <w:rPr>
          <w:rFonts w:ascii="Times New Roman" w:hAnsi="Times New Roman"/>
          <w:b/>
          <w:sz w:val="24"/>
          <w:szCs w:val="24"/>
        </w:rPr>
      </w:pPr>
      <w:r w:rsidRPr="00973A04">
        <w:rPr>
          <w:rFonts w:ascii="Times New Roman" w:hAnsi="Times New Roman"/>
          <w:b/>
          <w:sz w:val="24"/>
          <w:szCs w:val="24"/>
        </w:rPr>
        <w:t>Nr.</w:t>
      </w:r>
      <w:r>
        <w:rPr>
          <w:rFonts w:ascii="Times New Roman" w:hAnsi="Times New Roman"/>
          <w:b/>
          <w:sz w:val="24"/>
          <w:szCs w:val="24"/>
        </w:rPr>
        <w:t>15</w:t>
      </w:r>
      <w:r w:rsidRPr="00973A04">
        <w:rPr>
          <w:rFonts w:ascii="Times New Roman" w:hAnsi="Times New Roman"/>
          <w:b/>
          <w:sz w:val="24"/>
          <w:szCs w:val="24"/>
        </w:rPr>
        <w:t xml:space="preserve"> din</w:t>
      </w:r>
      <w:r>
        <w:rPr>
          <w:rFonts w:ascii="Times New Roman" w:hAnsi="Times New Roman"/>
          <w:b/>
          <w:sz w:val="24"/>
          <w:szCs w:val="24"/>
        </w:rPr>
        <w:t xml:space="preserve"> 14.04.2025 </w:t>
      </w:r>
    </w:p>
    <w:p w14:paraId="1E01C5C0" w14:textId="77777777" w:rsidR="00E230CE" w:rsidRPr="009476E4" w:rsidRDefault="00E230CE" w:rsidP="00E230CE">
      <w:pPr>
        <w:rPr>
          <w:b/>
          <w:bCs/>
          <w:sz w:val="16"/>
          <w:szCs w:val="16"/>
          <w:lang w:val="es-CO"/>
        </w:rPr>
      </w:pPr>
      <w:r w:rsidRPr="009476E4">
        <w:rPr>
          <w:b/>
          <w:bCs/>
          <w:sz w:val="16"/>
          <w:szCs w:val="16"/>
          <w:lang w:val="es-CO"/>
        </w:rPr>
        <w:t>Prezenta hotarare a fost adoptata cu un nr. de ____voturi , din care:____”pentru”, ____”impotriva”____”abtineri”, din numarul total de 9 consilieri  locali in functie din care _____prezenti</w:t>
      </w:r>
    </w:p>
    <w:p w14:paraId="450C1D2F" w14:textId="77777777" w:rsidR="00E230CE" w:rsidRPr="009476E4" w:rsidRDefault="00E230CE" w:rsidP="00E230CE">
      <w:pPr>
        <w:tabs>
          <w:tab w:val="left" w:pos="7335"/>
        </w:tabs>
        <w:rPr>
          <w:sz w:val="16"/>
          <w:szCs w:val="16"/>
          <w:lang w:val="es-CO"/>
        </w:rPr>
      </w:pPr>
    </w:p>
    <w:p w14:paraId="7CC86405" w14:textId="77777777" w:rsidR="00E230CE" w:rsidRDefault="00E230CE" w:rsidP="00E230CE">
      <w:pPr>
        <w:tabs>
          <w:tab w:val="left" w:pos="7335"/>
        </w:tabs>
        <w:rPr>
          <w:sz w:val="16"/>
          <w:szCs w:val="16"/>
          <w:lang w:val="es-CO"/>
        </w:rPr>
      </w:pPr>
    </w:p>
    <w:p w14:paraId="6E322B5A" w14:textId="77777777" w:rsidR="00E230CE" w:rsidRDefault="00E230CE" w:rsidP="00E230CE">
      <w:pPr>
        <w:tabs>
          <w:tab w:val="left" w:pos="7335"/>
        </w:tabs>
        <w:rPr>
          <w:sz w:val="16"/>
          <w:szCs w:val="16"/>
          <w:lang w:val="es-CO"/>
        </w:rPr>
      </w:pPr>
    </w:p>
    <w:p w14:paraId="04762E08" w14:textId="77777777" w:rsidR="00E230CE" w:rsidRDefault="00E230CE" w:rsidP="00E230CE">
      <w:pPr>
        <w:tabs>
          <w:tab w:val="left" w:pos="7335"/>
        </w:tabs>
        <w:rPr>
          <w:sz w:val="16"/>
          <w:szCs w:val="16"/>
          <w:lang w:val="es-CO"/>
        </w:rPr>
      </w:pPr>
    </w:p>
    <w:p w14:paraId="134B3EEC" w14:textId="77777777" w:rsidR="00E230CE" w:rsidRDefault="00E230CE" w:rsidP="00E230CE">
      <w:pPr>
        <w:tabs>
          <w:tab w:val="left" w:pos="7335"/>
        </w:tabs>
        <w:rPr>
          <w:sz w:val="16"/>
          <w:szCs w:val="16"/>
          <w:lang w:val="es-CO"/>
        </w:rPr>
      </w:pPr>
    </w:p>
    <w:p w14:paraId="1349A006" w14:textId="77777777" w:rsidR="00E230CE" w:rsidRDefault="00E230CE" w:rsidP="00E230CE">
      <w:pPr>
        <w:tabs>
          <w:tab w:val="left" w:pos="7335"/>
        </w:tabs>
        <w:rPr>
          <w:sz w:val="16"/>
          <w:szCs w:val="16"/>
          <w:lang w:val="es-CO"/>
        </w:rPr>
      </w:pPr>
    </w:p>
    <w:p w14:paraId="5647B658" w14:textId="77777777" w:rsidR="00E230CE" w:rsidRDefault="00E230CE" w:rsidP="00E230CE">
      <w:pPr>
        <w:tabs>
          <w:tab w:val="left" w:pos="7335"/>
        </w:tabs>
        <w:rPr>
          <w:sz w:val="16"/>
          <w:szCs w:val="16"/>
          <w:lang w:val="es-CO"/>
        </w:rPr>
      </w:pPr>
    </w:p>
    <w:p w14:paraId="4E1B39E9" w14:textId="77777777" w:rsidR="00E230CE" w:rsidRDefault="00E230CE" w:rsidP="00E230CE">
      <w:pPr>
        <w:tabs>
          <w:tab w:val="left" w:pos="7335"/>
        </w:tabs>
        <w:rPr>
          <w:sz w:val="16"/>
          <w:szCs w:val="16"/>
          <w:lang w:val="es-CO"/>
        </w:rPr>
      </w:pPr>
    </w:p>
    <w:p w14:paraId="04D8894D" w14:textId="77777777" w:rsidR="00E230CE" w:rsidRDefault="00E230CE" w:rsidP="00E230CE">
      <w:pPr>
        <w:tabs>
          <w:tab w:val="left" w:pos="7335"/>
        </w:tabs>
        <w:rPr>
          <w:sz w:val="16"/>
          <w:szCs w:val="16"/>
          <w:lang w:val="es-CO"/>
        </w:rPr>
      </w:pPr>
    </w:p>
    <w:p w14:paraId="6FAC95BB" w14:textId="77777777" w:rsidR="00E230CE" w:rsidRDefault="00E230CE" w:rsidP="00E230CE">
      <w:pPr>
        <w:tabs>
          <w:tab w:val="left" w:pos="7335"/>
        </w:tabs>
        <w:rPr>
          <w:sz w:val="16"/>
          <w:szCs w:val="16"/>
          <w:lang w:val="es-CO"/>
        </w:rPr>
      </w:pPr>
    </w:p>
    <w:p w14:paraId="4F2F22B4" w14:textId="77777777" w:rsidR="00E230CE" w:rsidRPr="009476E4" w:rsidRDefault="00E230CE" w:rsidP="00E230CE">
      <w:pPr>
        <w:tabs>
          <w:tab w:val="left" w:pos="7335"/>
        </w:tabs>
        <w:rPr>
          <w:sz w:val="16"/>
          <w:szCs w:val="16"/>
          <w:lang w:val="es-CO"/>
        </w:rPr>
      </w:pPr>
    </w:p>
    <w:p w14:paraId="2EB20CC1" w14:textId="77777777" w:rsidR="00E230CE" w:rsidRDefault="00E230CE" w:rsidP="00E230CE">
      <w:pPr>
        <w:tabs>
          <w:tab w:val="left" w:pos="3660"/>
        </w:tabs>
        <w:rPr>
          <w:b/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 xml:space="preserve">                       </w:t>
      </w:r>
    </w:p>
    <w:p w14:paraId="323FB152" w14:textId="38FD44DD" w:rsidR="00E230CE" w:rsidRPr="00E230CE" w:rsidRDefault="00E230CE" w:rsidP="00E230CE">
      <w:pPr>
        <w:tabs>
          <w:tab w:val="left" w:pos="3660"/>
        </w:tabs>
        <w:rPr>
          <w:b/>
          <w:sz w:val="24"/>
          <w:szCs w:val="24"/>
          <w:lang w:val="es-CO"/>
        </w:rPr>
      </w:pPr>
      <w:r w:rsidRPr="00E230CE">
        <w:rPr>
          <w:b/>
          <w:sz w:val="24"/>
          <w:szCs w:val="24"/>
          <w:lang w:val="es-CO"/>
        </w:rPr>
        <w:lastRenderedPageBreak/>
        <w:t>CONSILIUL LOCAL SFINȚEȘTI                                                     Anexa la HCL nr</w:t>
      </w:r>
      <w:r>
        <w:rPr>
          <w:b/>
          <w:sz w:val="24"/>
          <w:szCs w:val="24"/>
          <w:lang w:val="es-CO"/>
        </w:rPr>
        <w:t xml:space="preserve">.15 </w:t>
      </w:r>
      <w:r w:rsidRPr="00E230CE">
        <w:rPr>
          <w:b/>
          <w:sz w:val="24"/>
          <w:szCs w:val="24"/>
          <w:lang w:val="es-CO"/>
        </w:rPr>
        <w:t xml:space="preserve"> </w:t>
      </w:r>
    </w:p>
    <w:p w14:paraId="508270C7" w14:textId="77777777" w:rsidR="00E230CE" w:rsidRPr="00E230CE" w:rsidRDefault="00E230CE" w:rsidP="00E230CE">
      <w:pPr>
        <w:tabs>
          <w:tab w:val="left" w:pos="3660"/>
        </w:tabs>
        <w:rPr>
          <w:b/>
          <w:sz w:val="24"/>
          <w:szCs w:val="24"/>
          <w:lang w:val="es-CO"/>
        </w:rPr>
      </w:pPr>
      <w:r w:rsidRPr="00E230CE">
        <w:rPr>
          <w:b/>
          <w:sz w:val="24"/>
          <w:szCs w:val="24"/>
          <w:lang w:val="es-CO"/>
        </w:rPr>
        <w:t xml:space="preserve">JUDEȚUL TELEORMAN                                                                          din 14.04.2025 </w:t>
      </w:r>
    </w:p>
    <w:p w14:paraId="3802D727" w14:textId="77777777" w:rsidR="00E230CE" w:rsidRPr="00E230CE" w:rsidRDefault="00E230CE" w:rsidP="00E230CE">
      <w:pPr>
        <w:tabs>
          <w:tab w:val="left" w:pos="3660"/>
        </w:tabs>
        <w:rPr>
          <w:b/>
          <w:sz w:val="24"/>
          <w:szCs w:val="24"/>
          <w:lang w:val="es-CO"/>
        </w:rPr>
      </w:pPr>
    </w:p>
    <w:p w14:paraId="6004B7E0" w14:textId="77777777" w:rsidR="00E230CE" w:rsidRPr="00E230CE" w:rsidRDefault="00E230CE" w:rsidP="00E230CE">
      <w:pPr>
        <w:tabs>
          <w:tab w:val="left" w:pos="3660"/>
        </w:tabs>
        <w:rPr>
          <w:b/>
          <w:sz w:val="24"/>
          <w:szCs w:val="24"/>
          <w:lang w:val="es-CO"/>
        </w:rPr>
      </w:pPr>
    </w:p>
    <w:p w14:paraId="300EFBDF" w14:textId="77777777" w:rsidR="00E230CE" w:rsidRPr="00E230CE" w:rsidRDefault="00E230CE" w:rsidP="00E230CE">
      <w:pPr>
        <w:tabs>
          <w:tab w:val="left" w:pos="2700"/>
        </w:tabs>
        <w:rPr>
          <w:b/>
          <w:sz w:val="24"/>
          <w:szCs w:val="24"/>
          <w:lang w:val="es-CO"/>
        </w:rPr>
      </w:pPr>
      <w:r w:rsidRPr="00E230CE">
        <w:rPr>
          <w:b/>
          <w:sz w:val="24"/>
          <w:szCs w:val="24"/>
          <w:lang w:val="es-CO"/>
        </w:rPr>
        <w:t xml:space="preserve">                             RECTIFICAREA  BUGETULUI  LOCAL  PE ANUL 2025 </w:t>
      </w:r>
    </w:p>
    <w:p w14:paraId="49E15847" w14:textId="77777777" w:rsidR="00E230CE" w:rsidRPr="00E230CE" w:rsidRDefault="00E230CE" w:rsidP="00E230CE">
      <w:pPr>
        <w:tabs>
          <w:tab w:val="left" w:pos="3660"/>
        </w:tabs>
        <w:rPr>
          <w:b/>
          <w:sz w:val="24"/>
          <w:szCs w:val="24"/>
          <w:lang w:val="es-CO"/>
        </w:rPr>
      </w:pPr>
    </w:p>
    <w:p w14:paraId="65047375" w14:textId="77777777" w:rsidR="00E230CE" w:rsidRPr="00E230CE" w:rsidRDefault="00E230CE" w:rsidP="00E230CE">
      <w:pPr>
        <w:tabs>
          <w:tab w:val="left" w:pos="3660"/>
        </w:tabs>
        <w:rPr>
          <w:b/>
          <w:sz w:val="24"/>
          <w:szCs w:val="24"/>
          <w:lang w:val="es-CO"/>
        </w:rPr>
      </w:pPr>
    </w:p>
    <w:p w14:paraId="6111843D" w14:textId="783CB7B9" w:rsidR="00E230CE" w:rsidRPr="00E230CE" w:rsidRDefault="00E230CE" w:rsidP="00E230CE">
      <w:pPr>
        <w:tabs>
          <w:tab w:val="left" w:pos="3660"/>
        </w:tabs>
        <w:rPr>
          <w:b/>
          <w:sz w:val="24"/>
          <w:szCs w:val="24"/>
          <w:lang w:val="es-CO"/>
        </w:rPr>
      </w:pPr>
      <w:r w:rsidRPr="00E230CE">
        <w:rPr>
          <w:b/>
          <w:sz w:val="24"/>
          <w:szCs w:val="24"/>
          <w:lang w:val="es-CO"/>
        </w:rPr>
        <w:t xml:space="preserve">                  VENITURI                           </w:t>
      </w:r>
    </w:p>
    <w:p w14:paraId="780B01E2" w14:textId="77777777" w:rsidR="00E230CE" w:rsidRPr="00E230CE" w:rsidRDefault="00E230CE" w:rsidP="00E230CE">
      <w:pPr>
        <w:tabs>
          <w:tab w:val="left" w:pos="6690"/>
        </w:tabs>
        <w:rPr>
          <w:b/>
          <w:sz w:val="24"/>
          <w:szCs w:val="24"/>
          <w:lang w:val="es-CO"/>
        </w:rPr>
      </w:pPr>
      <w:r w:rsidRPr="00E230CE">
        <w:rPr>
          <w:b/>
          <w:sz w:val="24"/>
          <w:szCs w:val="24"/>
          <w:lang w:val="es-CO"/>
        </w:rPr>
        <w:tab/>
        <w:t xml:space="preserve">             MII LEI </w:t>
      </w:r>
    </w:p>
    <w:p w14:paraId="59542041" w14:textId="77777777" w:rsidR="00E230CE" w:rsidRPr="00E230CE" w:rsidRDefault="00E230CE" w:rsidP="00E230CE">
      <w:pPr>
        <w:tabs>
          <w:tab w:val="left" w:pos="6690"/>
        </w:tabs>
        <w:rPr>
          <w:b/>
          <w:sz w:val="24"/>
          <w:szCs w:val="24"/>
          <w:lang w:val="es-CO"/>
        </w:rPr>
      </w:pPr>
    </w:p>
    <w:p w14:paraId="0B663FD9" w14:textId="77777777" w:rsidR="00E230CE" w:rsidRPr="00E230CE" w:rsidRDefault="00E230CE" w:rsidP="00E230CE">
      <w:pPr>
        <w:tabs>
          <w:tab w:val="left" w:pos="6690"/>
        </w:tabs>
        <w:rPr>
          <w:b/>
          <w:lang w:val="es-CO"/>
        </w:rPr>
      </w:pPr>
      <w:r w:rsidRPr="00E230CE">
        <w:rPr>
          <w:b/>
          <w:lang w:val="es-CO"/>
        </w:rPr>
        <w:t xml:space="preserve">      VENITURI                                                                                                      TRIM.I     TRIM.II    TRIM.II   TRIM.IV </w:t>
      </w:r>
    </w:p>
    <w:p w14:paraId="6CAC2053" w14:textId="77777777" w:rsidR="00E230CE" w:rsidRPr="00E230CE" w:rsidRDefault="00E230CE" w:rsidP="00E230CE">
      <w:pPr>
        <w:tabs>
          <w:tab w:val="left" w:pos="6690"/>
        </w:tabs>
        <w:rPr>
          <w:b/>
          <w:lang w:val="es-CO"/>
        </w:rPr>
      </w:pPr>
      <w:r w:rsidRPr="00E230CE">
        <w:rPr>
          <w:b/>
          <w:lang w:val="es-CO"/>
        </w:rPr>
        <w:t xml:space="preserve">   </w:t>
      </w:r>
    </w:p>
    <w:p w14:paraId="22610EB5" w14:textId="77777777" w:rsidR="00E230CE" w:rsidRPr="00E230CE" w:rsidRDefault="00E230CE" w:rsidP="00E230CE">
      <w:pPr>
        <w:tabs>
          <w:tab w:val="left" w:pos="6690"/>
        </w:tabs>
        <w:rPr>
          <w:b/>
          <w:lang w:val="es-CO"/>
        </w:rPr>
      </w:pPr>
      <w:r w:rsidRPr="00E230CE">
        <w:rPr>
          <w:b/>
          <w:lang w:val="es-CO"/>
        </w:rPr>
        <w:t>11.02 – Sume defalcate din taxa pe valoare adăugată</w:t>
      </w:r>
    </w:p>
    <w:p w14:paraId="007E07A8" w14:textId="77777777" w:rsidR="00E230CE" w:rsidRPr="00E230CE" w:rsidRDefault="00E230CE" w:rsidP="00E230CE">
      <w:pPr>
        <w:tabs>
          <w:tab w:val="left" w:pos="6690"/>
        </w:tabs>
        <w:rPr>
          <w:b/>
          <w:lang w:val="es-CO"/>
        </w:rPr>
      </w:pPr>
      <w:r w:rsidRPr="00E230CE">
        <w:rPr>
          <w:b/>
          <w:lang w:val="es-CO"/>
        </w:rPr>
        <w:t xml:space="preserve">pentru finanțarea cheltuielilor descentralizate la </w:t>
      </w:r>
    </w:p>
    <w:p w14:paraId="7DF85998" w14:textId="77777777" w:rsidR="00E230CE" w:rsidRPr="00E230CE" w:rsidRDefault="00E230CE" w:rsidP="00E230CE">
      <w:pPr>
        <w:tabs>
          <w:tab w:val="left" w:pos="6690"/>
        </w:tabs>
        <w:rPr>
          <w:b/>
          <w:lang w:val="es-CO"/>
        </w:rPr>
      </w:pPr>
      <w:r w:rsidRPr="00E230CE">
        <w:rPr>
          <w:b/>
          <w:lang w:val="es-CO"/>
        </w:rPr>
        <w:t>nivelul  comunelor, orașelor, municipiilor, sectoarelor</w:t>
      </w:r>
    </w:p>
    <w:p w14:paraId="3B922ACF" w14:textId="77777777" w:rsidR="00E230CE" w:rsidRPr="00E230CE" w:rsidRDefault="00E230CE" w:rsidP="00E230CE">
      <w:pPr>
        <w:tabs>
          <w:tab w:val="left" w:pos="6690"/>
        </w:tabs>
        <w:rPr>
          <w:b/>
          <w:lang w:val="es-CO"/>
        </w:rPr>
      </w:pPr>
      <w:r w:rsidRPr="00E230CE">
        <w:rPr>
          <w:b/>
          <w:lang w:val="es-CO"/>
        </w:rPr>
        <w:t>și municipiului București din care pentru :</w:t>
      </w:r>
    </w:p>
    <w:p w14:paraId="71811FB0" w14:textId="77777777" w:rsidR="00E230CE" w:rsidRPr="00E230CE" w:rsidRDefault="00E230CE" w:rsidP="00E230CE">
      <w:pPr>
        <w:tabs>
          <w:tab w:val="left" w:pos="6690"/>
        </w:tabs>
        <w:rPr>
          <w:b/>
          <w:lang w:val="es-CO"/>
        </w:rPr>
      </w:pPr>
      <w:r w:rsidRPr="00E230CE">
        <w:rPr>
          <w:b/>
          <w:lang w:val="es-CO"/>
        </w:rPr>
        <w:t xml:space="preserve">finanțarea de bază a unităților de învățământ preuniversitar </w:t>
      </w:r>
    </w:p>
    <w:p w14:paraId="01A990A3" w14:textId="77777777" w:rsidR="00E230CE" w:rsidRPr="00E230CE" w:rsidRDefault="00E230CE" w:rsidP="00E230CE">
      <w:pPr>
        <w:tabs>
          <w:tab w:val="left" w:pos="6690"/>
        </w:tabs>
        <w:rPr>
          <w:b/>
          <w:lang w:val="es-CO"/>
        </w:rPr>
      </w:pPr>
      <w:r w:rsidRPr="00E230CE">
        <w:rPr>
          <w:b/>
          <w:lang w:val="es-CO"/>
        </w:rPr>
        <w:t xml:space="preserve">de stat pentru cheltuieli prevăzute la art. 139 alin.2 lit.b) și lit.c) </w:t>
      </w:r>
    </w:p>
    <w:p w14:paraId="611E6DB1" w14:textId="77777777" w:rsidR="00E230CE" w:rsidRPr="00E230CE" w:rsidRDefault="00E230CE" w:rsidP="00E230CE">
      <w:pPr>
        <w:tabs>
          <w:tab w:val="left" w:pos="6690"/>
        </w:tabs>
        <w:rPr>
          <w:b/>
          <w:lang w:val="es-CO"/>
        </w:rPr>
      </w:pPr>
      <w:r w:rsidRPr="00E230CE">
        <w:rPr>
          <w:b/>
          <w:lang w:val="es-CO"/>
        </w:rPr>
        <w:t>din Legea Învățământului preuniversitar de stat nr. 198/2023,</w:t>
      </w:r>
    </w:p>
    <w:p w14:paraId="67630D25" w14:textId="0DF104FD" w:rsidR="00E230CE" w:rsidRPr="00E230CE" w:rsidRDefault="00E230CE" w:rsidP="00E230CE">
      <w:pPr>
        <w:tabs>
          <w:tab w:val="left" w:pos="6690"/>
        </w:tabs>
        <w:rPr>
          <w:b/>
        </w:rPr>
      </w:pPr>
      <w:r w:rsidRPr="00E230CE">
        <w:rPr>
          <w:b/>
        </w:rPr>
        <w:t xml:space="preserve">cu </w:t>
      </w:r>
      <w:proofErr w:type="spellStart"/>
      <w:r w:rsidRPr="00E230CE">
        <w:rPr>
          <w:b/>
        </w:rPr>
        <w:t>modificările</w:t>
      </w:r>
      <w:proofErr w:type="spellEnd"/>
      <w:r w:rsidRPr="00E230CE">
        <w:rPr>
          <w:b/>
        </w:rPr>
        <w:t xml:space="preserve"> </w:t>
      </w:r>
      <w:proofErr w:type="spellStart"/>
      <w:r w:rsidRPr="00E230CE">
        <w:rPr>
          <w:b/>
        </w:rPr>
        <w:t>și</w:t>
      </w:r>
      <w:proofErr w:type="spellEnd"/>
      <w:r w:rsidRPr="00E230CE">
        <w:rPr>
          <w:b/>
        </w:rPr>
        <w:t xml:space="preserve"> </w:t>
      </w:r>
      <w:proofErr w:type="spellStart"/>
      <w:r w:rsidRPr="00E230CE">
        <w:rPr>
          <w:b/>
        </w:rPr>
        <w:t>completările</w:t>
      </w:r>
      <w:proofErr w:type="spellEnd"/>
      <w:r w:rsidRPr="00E230CE">
        <w:rPr>
          <w:b/>
        </w:rPr>
        <w:t xml:space="preserve"> </w:t>
      </w:r>
      <w:proofErr w:type="spellStart"/>
      <w:r w:rsidRPr="00E230CE">
        <w:rPr>
          <w:b/>
        </w:rPr>
        <w:t>ulterioare</w:t>
      </w:r>
      <w:proofErr w:type="spellEnd"/>
      <w:r w:rsidRPr="00E230CE">
        <w:rPr>
          <w:b/>
        </w:rPr>
        <w:t xml:space="preserve">                         + 87,00       + 22,00        + 22,00       + 22,00     + 21,00 </w:t>
      </w:r>
    </w:p>
    <w:p w14:paraId="5DFC34AF" w14:textId="77777777" w:rsidR="00E230CE" w:rsidRPr="00E230CE" w:rsidRDefault="00E230CE" w:rsidP="00E230CE">
      <w:pPr>
        <w:tabs>
          <w:tab w:val="left" w:pos="3660"/>
        </w:tabs>
        <w:rPr>
          <w:b/>
        </w:rPr>
      </w:pPr>
    </w:p>
    <w:p w14:paraId="533BBFA2" w14:textId="77777777" w:rsidR="00E230CE" w:rsidRPr="00E230CE" w:rsidRDefault="00E230CE" w:rsidP="00E230CE">
      <w:pPr>
        <w:tabs>
          <w:tab w:val="left" w:pos="3660"/>
        </w:tabs>
        <w:rPr>
          <w:b/>
        </w:rPr>
      </w:pPr>
      <w:r w:rsidRPr="00E230CE">
        <w:rPr>
          <w:b/>
          <w:sz w:val="24"/>
          <w:szCs w:val="24"/>
        </w:rPr>
        <w:t xml:space="preserve">      </w:t>
      </w:r>
      <w:r w:rsidRPr="00E230CE">
        <w:rPr>
          <w:b/>
        </w:rPr>
        <w:t>CHELTUIELI</w:t>
      </w:r>
    </w:p>
    <w:p w14:paraId="36338ACF" w14:textId="77777777" w:rsidR="00E230CE" w:rsidRPr="00E230CE" w:rsidRDefault="00E230CE" w:rsidP="00E230CE">
      <w:pPr>
        <w:tabs>
          <w:tab w:val="left" w:pos="3660"/>
        </w:tabs>
        <w:rPr>
          <w:b/>
          <w:sz w:val="24"/>
          <w:szCs w:val="24"/>
        </w:rPr>
      </w:pPr>
    </w:p>
    <w:p w14:paraId="726102AF" w14:textId="77777777" w:rsidR="00E230CE" w:rsidRPr="00E230CE" w:rsidRDefault="00E230CE" w:rsidP="00E230CE">
      <w:pPr>
        <w:tabs>
          <w:tab w:val="left" w:pos="3660"/>
        </w:tabs>
        <w:rPr>
          <w:b/>
        </w:rPr>
      </w:pPr>
      <w:r w:rsidRPr="00E230CE">
        <w:rPr>
          <w:b/>
        </w:rPr>
        <w:t xml:space="preserve">51 </w:t>
      </w:r>
      <w:proofErr w:type="spellStart"/>
      <w:r w:rsidRPr="00E230CE">
        <w:rPr>
          <w:b/>
        </w:rPr>
        <w:t>ˮAUTORITĂȚI</w:t>
      </w:r>
      <w:proofErr w:type="spellEnd"/>
      <w:r w:rsidRPr="00E230CE">
        <w:rPr>
          <w:b/>
        </w:rPr>
        <w:t xml:space="preserve"> </w:t>
      </w:r>
      <w:proofErr w:type="spellStart"/>
      <w:r w:rsidRPr="00E230CE">
        <w:rPr>
          <w:b/>
        </w:rPr>
        <w:t>EXECUTIVEˮ</w:t>
      </w:r>
      <w:proofErr w:type="spellEnd"/>
    </w:p>
    <w:p w14:paraId="0EB0EB76" w14:textId="77777777" w:rsidR="00E230CE" w:rsidRPr="00E230CE" w:rsidRDefault="00E230CE" w:rsidP="00E230CE">
      <w:pPr>
        <w:tabs>
          <w:tab w:val="left" w:pos="3660"/>
        </w:tabs>
        <w:rPr>
          <w:b/>
        </w:rPr>
      </w:pPr>
    </w:p>
    <w:p w14:paraId="3445D952" w14:textId="77777777" w:rsidR="00E230CE" w:rsidRPr="00E230CE" w:rsidRDefault="00E230CE" w:rsidP="00E230CE">
      <w:pPr>
        <w:tabs>
          <w:tab w:val="left" w:pos="3660"/>
        </w:tabs>
        <w:rPr>
          <w:b/>
          <w:lang w:val="es-CO"/>
        </w:rPr>
      </w:pPr>
      <w:r w:rsidRPr="00E230CE">
        <w:rPr>
          <w:b/>
          <w:lang w:val="es-CO"/>
        </w:rPr>
        <w:t>TITLUL I  CHELTUIELI DE PERSONAL</w:t>
      </w:r>
    </w:p>
    <w:p w14:paraId="76AEF541" w14:textId="4219884B" w:rsidR="00E230CE" w:rsidRPr="00E230CE" w:rsidRDefault="00E230CE" w:rsidP="00E230CE">
      <w:pPr>
        <w:tabs>
          <w:tab w:val="left" w:pos="3660"/>
        </w:tabs>
        <w:rPr>
          <w:b/>
          <w:lang w:val="es-CO"/>
        </w:rPr>
      </w:pPr>
      <w:r w:rsidRPr="00E230CE">
        <w:rPr>
          <w:b/>
          <w:lang w:val="es-CO"/>
        </w:rPr>
        <w:t>11.01.01 – SALARII DE BAZĂ                                                          + 26,00       + 14,00       + 18,00       + 11,25</w:t>
      </w:r>
    </w:p>
    <w:p w14:paraId="3103AFFB" w14:textId="77777777" w:rsidR="00E230CE" w:rsidRPr="00E230CE" w:rsidRDefault="00E230CE" w:rsidP="00E230CE">
      <w:pPr>
        <w:tabs>
          <w:tab w:val="left" w:pos="3660"/>
        </w:tabs>
        <w:rPr>
          <w:b/>
          <w:lang w:val="es-CO"/>
        </w:rPr>
      </w:pPr>
      <w:r w:rsidRPr="00E230CE">
        <w:rPr>
          <w:b/>
          <w:lang w:val="es-CO"/>
        </w:rPr>
        <w:t xml:space="preserve">TITLUL II BUNURI ȘI SERVICII </w:t>
      </w:r>
    </w:p>
    <w:p w14:paraId="75830347" w14:textId="111FAB3C" w:rsidR="00E230CE" w:rsidRPr="00E230CE" w:rsidRDefault="00E230CE" w:rsidP="00E230CE">
      <w:pPr>
        <w:tabs>
          <w:tab w:val="left" w:pos="3660"/>
        </w:tabs>
        <w:rPr>
          <w:b/>
          <w:lang w:val="es-CO"/>
        </w:rPr>
      </w:pPr>
      <w:r w:rsidRPr="00E230CE">
        <w:rPr>
          <w:b/>
          <w:lang w:val="es-CO"/>
        </w:rPr>
        <w:t>20.01.03.- ÎNCĂLZIT ,ILUMINAT ȘI FORȚĂ MOTRICĂ         +    2,00           0,00            0,00            0,00</w:t>
      </w:r>
    </w:p>
    <w:p w14:paraId="3E21A57E" w14:textId="77777777" w:rsidR="00E230CE" w:rsidRPr="00E230CE" w:rsidRDefault="00E230CE" w:rsidP="00E230CE">
      <w:pPr>
        <w:tabs>
          <w:tab w:val="left" w:pos="3660"/>
        </w:tabs>
        <w:rPr>
          <w:b/>
          <w:lang w:val="es-CO"/>
        </w:rPr>
      </w:pPr>
    </w:p>
    <w:p w14:paraId="2BD69F6D" w14:textId="77777777" w:rsidR="00E230CE" w:rsidRPr="00E230CE" w:rsidRDefault="00E230CE" w:rsidP="00E230CE">
      <w:pPr>
        <w:tabs>
          <w:tab w:val="left" w:pos="3660"/>
        </w:tabs>
        <w:rPr>
          <w:b/>
          <w:lang w:val="es-CO"/>
        </w:rPr>
      </w:pPr>
      <w:r w:rsidRPr="00E230CE">
        <w:rPr>
          <w:b/>
          <w:lang w:val="es-CO"/>
        </w:rPr>
        <w:t>65 ˮÎNVĂȚĂMÂNTˮ</w:t>
      </w:r>
    </w:p>
    <w:p w14:paraId="63AEEB77" w14:textId="77777777" w:rsidR="00E230CE" w:rsidRPr="00E230CE" w:rsidRDefault="00E230CE" w:rsidP="00E230CE">
      <w:pPr>
        <w:tabs>
          <w:tab w:val="left" w:pos="3660"/>
        </w:tabs>
        <w:rPr>
          <w:b/>
          <w:lang w:val="es-CO"/>
        </w:rPr>
      </w:pPr>
      <w:r w:rsidRPr="00E230CE">
        <w:rPr>
          <w:b/>
          <w:lang w:val="es-CO"/>
        </w:rPr>
        <w:t xml:space="preserve">TITLUL II BUNURI ȘI SERVICII </w:t>
      </w:r>
    </w:p>
    <w:p w14:paraId="488C3063" w14:textId="3BB097FF" w:rsidR="00E230CE" w:rsidRPr="00E230CE" w:rsidRDefault="00E230CE" w:rsidP="00E230CE">
      <w:pPr>
        <w:tabs>
          <w:tab w:val="left" w:pos="3660"/>
        </w:tabs>
        <w:rPr>
          <w:b/>
          <w:lang w:val="es-CO"/>
        </w:rPr>
      </w:pPr>
      <w:r w:rsidRPr="00E230CE">
        <w:rPr>
          <w:b/>
          <w:lang w:val="es-CO"/>
        </w:rPr>
        <w:t>20.01.01- FURNITURI DE BIROU                                                         0,00           0,00          0,00            0,00</w:t>
      </w:r>
    </w:p>
    <w:p w14:paraId="45291EFB" w14:textId="37FC4950" w:rsidR="00E230CE" w:rsidRPr="00E230CE" w:rsidRDefault="00E230CE" w:rsidP="00E230CE">
      <w:pPr>
        <w:tabs>
          <w:tab w:val="left" w:pos="3660"/>
        </w:tabs>
        <w:rPr>
          <w:b/>
          <w:lang w:val="es-CO"/>
        </w:rPr>
      </w:pPr>
      <w:r w:rsidRPr="00E230CE">
        <w:rPr>
          <w:b/>
          <w:lang w:val="es-CO"/>
        </w:rPr>
        <w:t>20.01.02- MATERIALE PENTRU CURĂȚENIE                         -      3,00       +  1,00       + 1,50          + 0,50</w:t>
      </w:r>
    </w:p>
    <w:p w14:paraId="559654EE" w14:textId="2C429F40" w:rsidR="00E230CE" w:rsidRPr="00E230CE" w:rsidRDefault="00E230CE" w:rsidP="00E230CE">
      <w:pPr>
        <w:tabs>
          <w:tab w:val="left" w:pos="3660"/>
        </w:tabs>
        <w:rPr>
          <w:b/>
          <w:lang w:val="es-CO"/>
        </w:rPr>
      </w:pPr>
      <w:r w:rsidRPr="00E230CE">
        <w:rPr>
          <w:b/>
          <w:lang w:val="es-CO"/>
        </w:rPr>
        <w:t>20.01.03-INCĂLZIT,ILUMINAT ȘI FORȚĂ MOTRICĂ           -      2,50       -   2,00       + 8,00          + 4,00</w:t>
      </w:r>
    </w:p>
    <w:p w14:paraId="03450ED3" w14:textId="5ABA9026" w:rsidR="00E230CE" w:rsidRPr="00E230CE" w:rsidRDefault="00E230CE" w:rsidP="00E230CE">
      <w:pPr>
        <w:tabs>
          <w:tab w:val="left" w:pos="3660"/>
        </w:tabs>
        <w:rPr>
          <w:b/>
          <w:lang w:val="es-CO"/>
        </w:rPr>
      </w:pPr>
      <w:r w:rsidRPr="00E230CE">
        <w:rPr>
          <w:b/>
          <w:lang w:val="es-CO"/>
        </w:rPr>
        <w:t>20.01.04- APĂ, CANAL ȘI SALUBRITATE                                 -      0,50        +  0,00       + 0,00         + 0,00</w:t>
      </w:r>
    </w:p>
    <w:p w14:paraId="0B565866" w14:textId="269EE53D" w:rsidR="00E230CE" w:rsidRPr="00E230CE" w:rsidRDefault="00E230CE" w:rsidP="00E230CE">
      <w:pPr>
        <w:tabs>
          <w:tab w:val="left" w:pos="3660"/>
        </w:tabs>
        <w:rPr>
          <w:b/>
          <w:lang w:val="es-CO"/>
        </w:rPr>
      </w:pPr>
      <w:r w:rsidRPr="00E230CE">
        <w:rPr>
          <w:b/>
          <w:lang w:val="es-CO"/>
        </w:rPr>
        <w:t>20.01.08.POȘTĂ,TELECOMUNICAȚII                                        -      0,50        +  150       + 0,50         + 1,50</w:t>
      </w:r>
    </w:p>
    <w:p w14:paraId="0A89E6D3" w14:textId="77777777" w:rsidR="00E230CE" w:rsidRPr="00E230CE" w:rsidRDefault="00E230CE" w:rsidP="00E230CE">
      <w:pPr>
        <w:tabs>
          <w:tab w:val="left" w:pos="3660"/>
        </w:tabs>
        <w:rPr>
          <w:b/>
          <w:lang w:val="es-CO"/>
        </w:rPr>
      </w:pPr>
      <w:r w:rsidRPr="00E230CE">
        <w:rPr>
          <w:b/>
          <w:lang w:val="es-CO"/>
        </w:rPr>
        <w:t>20.01.09- MATERIALE ȘI PRESTĂRI SERVICII</w:t>
      </w:r>
    </w:p>
    <w:p w14:paraId="6768E5BC" w14:textId="47BA9C26" w:rsidR="00E230CE" w:rsidRPr="00E230CE" w:rsidRDefault="00E230CE" w:rsidP="00E230CE">
      <w:pPr>
        <w:tabs>
          <w:tab w:val="left" w:pos="3660"/>
        </w:tabs>
        <w:rPr>
          <w:b/>
          <w:lang w:val="es-CO"/>
        </w:rPr>
      </w:pPr>
      <w:r w:rsidRPr="00E230CE">
        <w:rPr>
          <w:b/>
          <w:lang w:val="es-CO"/>
        </w:rPr>
        <w:t>CU CARACTER FUNCȚIONAL                                                   -     3,00        + 2,00       - 2,00          + 0,82</w:t>
      </w:r>
    </w:p>
    <w:p w14:paraId="3E425DFA" w14:textId="77777777" w:rsidR="00E230CE" w:rsidRPr="00E230CE" w:rsidRDefault="00E230CE" w:rsidP="00E230CE">
      <w:pPr>
        <w:tabs>
          <w:tab w:val="left" w:pos="3660"/>
        </w:tabs>
        <w:rPr>
          <w:b/>
          <w:lang w:val="es-CO"/>
        </w:rPr>
      </w:pPr>
      <w:r w:rsidRPr="00E230CE">
        <w:rPr>
          <w:b/>
          <w:lang w:val="es-CO"/>
        </w:rPr>
        <w:t xml:space="preserve">20.01.30-ALTE BUNURI ȘI SERVICII PENTRU </w:t>
      </w:r>
    </w:p>
    <w:p w14:paraId="131C1C5C" w14:textId="3DC75B3E" w:rsidR="00E230CE" w:rsidRPr="00E230CE" w:rsidRDefault="00E230CE" w:rsidP="00E230CE">
      <w:pPr>
        <w:tabs>
          <w:tab w:val="left" w:pos="3660"/>
        </w:tabs>
        <w:rPr>
          <w:b/>
          <w:lang w:val="es-CO"/>
        </w:rPr>
      </w:pPr>
      <w:r w:rsidRPr="00E230CE">
        <w:rPr>
          <w:b/>
          <w:lang w:val="es-CO"/>
        </w:rPr>
        <w:t xml:space="preserve">ÎNTREȚINERE                                                                                 +    3,50         + 6,00       - 3,00          + 0,50 </w:t>
      </w:r>
    </w:p>
    <w:p w14:paraId="39773B18" w14:textId="77777777" w:rsidR="00E230CE" w:rsidRPr="00E230CE" w:rsidRDefault="00E230CE" w:rsidP="00E230CE">
      <w:pPr>
        <w:tabs>
          <w:tab w:val="left" w:pos="7335"/>
        </w:tabs>
        <w:rPr>
          <w:sz w:val="16"/>
          <w:szCs w:val="16"/>
          <w:lang w:val="es-CO"/>
        </w:rPr>
      </w:pPr>
    </w:p>
    <w:p w14:paraId="2E22DF50" w14:textId="77777777" w:rsidR="00E230CE" w:rsidRPr="00E230CE" w:rsidRDefault="00E230CE" w:rsidP="00E230CE">
      <w:pPr>
        <w:rPr>
          <w:b/>
          <w:sz w:val="24"/>
          <w:szCs w:val="24"/>
          <w:lang w:val="pt-BR"/>
        </w:rPr>
      </w:pPr>
      <w:r w:rsidRPr="00E230CE">
        <w:rPr>
          <w:b/>
          <w:sz w:val="24"/>
          <w:szCs w:val="24"/>
          <w:lang w:val="pt-BR"/>
        </w:rPr>
        <w:t xml:space="preserve">                       PREŞEDINTE DE ŞEDINŢĂ ,</w:t>
      </w:r>
    </w:p>
    <w:p w14:paraId="782ED06E" w14:textId="3B524395" w:rsidR="00E230CE" w:rsidRPr="00E230CE" w:rsidRDefault="00E230CE" w:rsidP="00E230CE">
      <w:pPr>
        <w:rPr>
          <w:b/>
          <w:sz w:val="24"/>
          <w:szCs w:val="24"/>
          <w:lang w:val="es-CO"/>
        </w:rPr>
      </w:pPr>
      <w:r w:rsidRPr="00E230CE">
        <w:rPr>
          <w:b/>
          <w:sz w:val="24"/>
          <w:szCs w:val="24"/>
          <w:lang w:val="es-CO"/>
        </w:rPr>
        <w:t xml:space="preserve">                                PREDA IONEL                                     </w:t>
      </w:r>
    </w:p>
    <w:p w14:paraId="36FEF550" w14:textId="77777777" w:rsidR="00E230CE" w:rsidRPr="00E230CE" w:rsidRDefault="00E230CE" w:rsidP="00E230CE">
      <w:pPr>
        <w:rPr>
          <w:b/>
          <w:sz w:val="24"/>
          <w:szCs w:val="24"/>
          <w:lang w:val="es-CO"/>
        </w:rPr>
      </w:pPr>
    </w:p>
    <w:p w14:paraId="6E15C085" w14:textId="77777777" w:rsidR="00E230CE" w:rsidRPr="00E230CE" w:rsidRDefault="00E230CE" w:rsidP="00E230CE">
      <w:pPr>
        <w:rPr>
          <w:b/>
          <w:sz w:val="24"/>
          <w:szCs w:val="24"/>
          <w:lang w:val="es-CO"/>
        </w:rPr>
      </w:pPr>
      <w:r w:rsidRPr="00E230CE">
        <w:rPr>
          <w:b/>
          <w:sz w:val="24"/>
          <w:szCs w:val="24"/>
          <w:lang w:val="es-CO"/>
        </w:rPr>
        <w:t xml:space="preserve">                                                                              </w:t>
      </w:r>
      <w:r w:rsidRPr="00E230CE">
        <w:rPr>
          <w:b/>
          <w:sz w:val="24"/>
          <w:szCs w:val="24"/>
          <w:u w:val="single"/>
          <w:lang w:val="es-CO"/>
        </w:rPr>
        <w:t>Se contrasemnează pentru legalitate,</w:t>
      </w:r>
      <w:r w:rsidRPr="00E230CE">
        <w:rPr>
          <w:b/>
          <w:sz w:val="24"/>
          <w:szCs w:val="24"/>
          <w:lang w:val="es-CO"/>
        </w:rPr>
        <w:t xml:space="preserve"> </w:t>
      </w:r>
    </w:p>
    <w:p w14:paraId="5387B2F0" w14:textId="77777777" w:rsidR="00E230CE" w:rsidRPr="00E230CE" w:rsidRDefault="00E230CE" w:rsidP="00E230CE">
      <w:pPr>
        <w:rPr>
          <w:b/>
          <w:sz w:val="24"/>
          <w:szCs w:val="24"/>
          <w:lang w:val="es-CO"/>
        </w:rPr>
      </w:pPr>
      <w:r w:rsidRPr="00E230CE">
        <w:rPr>
          <w:b/>
          <w:sz w:val="24"/>
          <w:szCs w:val="24"/>
          <w:lang w:val="es-CO"/>
        </w:rPr>
        <w:t xml:space="preserve">                                                                                    Secretar General al comunei   </w:t>
      </w:r>
    </w:p>
    <w:p w14:paraId="17E88E83" w14:textId="77777777" w:rsidR="00E230CE" w:rsidRPr="00E230CE" w:rsidRDefault="00E230CE" w:rsidP="00E230CE">
      <w:pPr>
        <w:rPr>
          <w:b/>
          <w:sz w:val="24"/>
          <w:szCs w:val="24"/>
          <w:lang w:val="es-CO"/>
        </w:rPr>
      </w:pPr>
      <w:r w:rsidRPr="00E230CE">
        <w:rPr>
          <w:b/>
          <w:sz w:val="24"/>
          <w:szCs w:val="24"/>
          <w:lang w:val="es-CO"/>
        </w:rPr>
        <w:t xml:space="preserve">                                                                                          Florescu Liliana Ionela</w:t>
      </w:r>
    </w:p>
    <w:p w14:paraId="596F6B7D" w14:textId="77777777" w:rsidR="00E230CE" w:rsidRDefault="00E230CE" w:rsidP="00E230CE">
      <w:pPr>
        <w:tabs>
          <w:tab w:val="left" w:pos="3660"/>
        </w:tabs>
        <w:rPr>
          <w:b/>
          <w:sz w:val="24"/>
          <w:szCs w:val="24"/>
          <w:lang w:val="es-CO"/>
        </w:rPr>
      </w:pPr>
    </w:p>
    <w:p w14:paraId="77CDEE66" w14:textId="77777777" w:rsidR="00E230CE" w:rsidRPr="009476E4" w:rsidRDefault="00E230CE" w:rsidP="00E230CE">
      <w:pPr>
        <w:tabs>
          <w:tab w:val="left" w:pos="3660"/>
        </w:tabs>
        <w:rPr>
          <w:b/>
          <w:sz w:val="24"/>
          <w:szCs w:val="24"/>
          <w:lang w:val="es-CO"/>
        </w:rPr>
      </w:pPr>
    </w:p>
    <w:sectPr w:rsidR="00E230CE" w:rsidRPr="009476E4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CE"/>
    <w:rsid w:val="0085281E"/>
    <w:rsid w:val="00A96D51"/>
    <w:rsid w:val="00E230CE"/>
    <w:rsid w:val="00ED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C05D0"/>
  <w15:chartTrackingRefBased/>
  <w15:docId w15:val="{0661E6F3-D52E-4A8F-B6D6-53200619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0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E23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23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230C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23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230C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230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230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230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230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6D51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E230C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230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230C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230CE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230CE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230C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230C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230C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230C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230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23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230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23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230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230CE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E230CE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230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230CE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230CE"/>
    <w:rPr>
      <w:b/>
      <w:bCs/>
      <w:smallCaps/>
      <w:color w:val="365F91" w:themeColor="accent1" w:themeShade="BF"/>
      <w:spacing w:val="5"/>
    </w:rPr>
  </w:style>
  <w:style w:type="paragraph" w:styleId="Frspaiere">
    <w:name w:val="No Spacing"/>
    <w:link w:val="FrspaiereCaracter"/>
    <w:uiPriority w:val="1"/>
    <w:qFormat/>
    <w:rsid w:val="00E230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rspaiereCaracter">
    <w:name w:val="Fără spațiere Caracter"/>
    <w:link w:val="Frspaiere"/>
    <w:uiPriority w:val="1"/>
    <w:rsid w:val="00E230C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rspaiere2">
    <w:name w:val="Fără spațiere2"/>
    <w:qFormat/>
    <w:rsid w:val="00E230CE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customStyle="1" w:styleId="ln2tarticol">
    <w:name w:val="ln2tarticol"/>
    <w:basedOn w:val="Fontdeparagrafimplicit"/>
    <w:rsid w:val="00E23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1035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2025-10-21T12:48:00Z</dcterms:created>
  <dcterms:modified xsi:type="dcterms:W3CDTF">2025-10-21T12:53:00Z</dcterms:modified>
</cp:coreProperties>
</file>