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89" w:rsidRPr="0096667C" w:rsidRDefault="00BD6C89" w:rsidP="00BD6C89">
      <w:pPr>
        <w:pStyle w:val="Bodytext60"/>
        <w:rPr>
          <w:rFonts w:ascii="Times New Roman" w:hAnsi="Times New Roman" w:cs="Times New Roman"/>
          <w:b/>
          <w:sz w:val="24"/>
          <w:szCs w:val="24"/>
        </w:rPr>
      </w:pPr>
      <w:r w:rsidRPr="0096667C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BD6C89" w:rsidRPr="0096667C" w:rsidRDefault="00BD6C89" w:rsidP="00BD6C89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67C">
        <w:rPr>
          <w:rFonts w:ascii="Times New Roman" w:hAnsi="Times New Roman" w:cs="Times New Roman"/>
          <w:b/>
          <w:sz w:val="24"/>
          <w:szCs w:val="24"/>
        </w:rPr>
        <w:t>JUDEȚUL TELEORMAN</w:t>
      </w:r>
    </w:p>
    <w:p w:rsidR="00BD6C89" w:rsidRPr="0096667C" w:rsidRDefault="00BD6C89" w:rsidP="00BD6C89">
      <w:pPr>
        <w:pStyle w:val="Heading20"/>
        <w:keepNext/>
        <w:keepLines/>
        <w:pBdr>
          <w:bottom w:val="single" w:sz="4" w:space="0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96667C">
        <w:rPr>
          <w:rFonts w:ascii="Times New Roman" w:hAnsi="Times New Roman" w:cs="Times New Roman"/>
          <w:b/>
          <w:sz w:val="24"/>
          <w:szCs w:val="24"/>
        </w:rPr>
        <w:t>CONSILIUL LOCAL AL COMUNEI SFINTESTI</w:t>
      </w:r>
    </w:p>
    <w:p w:rsidR="00BD6C89" w:rsidRPr="0096667C" w:rsidRDefault="00BD6C89" w:rsidP="00BD6C89">
      <w:pPr>
        <w:pStyle w:val="Bodytext20"/>
        <w:spacing w:after="0"/>
        <w:rPr>
          <w:rFonts w:ascii="Times New Roman" w:eastAsia="Calibri" w:hAnsi="Times New Roman" w:cs="Times New Roman"/>
          <w:b/>
          <w:bCs/>
          <w:i w:val="0"/>
          <w:iCs w:val="0"/>
          <w:sz w:val="24"/>
          <w:szCs w:val="24"/>
        </w:rPr>
      </w:pPr>
      <w:r w:rsidRPr="0096667C">
        <w:rPr>
          <w:rFonts w:ascii="Times New Roman" w:eastAsia="Calibri" w:hAnsi="Times New Roman" w:cs="Times New Roman"/>
          <w:b/>
          <w:bCs/>
          <w:i w:val="0"/>
          <w:iCs w:val="0"/>
          <w:sz w:val="24"/>
          <w:szCs w:val="24"/>
        </w:rPr>
        <w:t xml:space="preserve"> HOTĂRÂRE </w:t>
      </w:r>
    </w:p>
    <w:p w:rsidR="00BD6C89" w:rsidRPr="0096667C" w:rsidRDefault="00BD6C89" w:rsidP="00BD6C89">
      <w:pPr>
        <w:pStyle w:val="Bodytext2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6667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proofErr w:type="gramStart"/>
      <w:r w:rsidRPr="0096667C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96667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9666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b/>
          <w:sz w:val="24"/>
          <w:szCs w:val="24"/>
        </w:rPr>
        <w:t>desemnarea</w:t>
      </w:r>
      <w:proofErr w:type="spellEnd"/>
      <w:r w:rsidRPr="009666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9666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b/>
          <w:sz w:val="24"/>
          <w:szCs w:val="24"/>
        </w:rPr>
        <w:t>reprezentant</w:t>
      </w:r>
      <w:proofErr w:type="spellEnd"/>
      <w:r w:rsidRPr="0096667C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96667C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Pr="0096667C">
        <w:rPr>
          <w:rFonts w:ascii="Times New Roman" w:hAnsi="Times New Roman" w:cs="Times New Roman"/>
          <w:b/>
          <w:sz w:val="24"/>
          <w:szCs w:val="24"/>
        </w:rPr>
        <w:t xml:space="preserve"> Local </w:t>
      </w:r>
      <w:proofErr w:type="spellStart"/>
      <w:r w:rsidRPr="0096667C">
        <w:rPr>
          <w:rFonts w:ascii="Times New Roman" w:hAnsi="Times New Roman" w:cs="Times New Roman"/>
          <w:b/>
          <w:sz w:val="24"/>
          <w:szCs w:val="24"/>
        </w:rPr>
        <w:t>Sfințești</w:t>
      </w:r>
      <w:proofErr w:type="spellEnd"/>
      <w:r w:rsidRPr="0096667C">
        <w:rPr>
          <w:rFonts w:ascii="Times New Roman" w:hAnsi="Times New Roman" w:cs="Times New Roman"/>
          <w:b/>
          <w:sz w:val="24"/>
          <w:szCs w:val="24"/>
        </w:rPr>
        <w:t xml:space="preserve">  in </w:t>
      </w:r>
      <w:proofErr w:type="spellStart"/>
      <w:r w:rsidRPr="0096667C">
        <w:rPr>
          <w:rFonts w:ascii="Times New Roman" w:hAnsi="Times New Roman" w:cs="Times New Roman"/>
          <w:b/>
          <w:sz w:val="24"/>
          <w:szCs w:val="24"/>
        </w:rPr>
        <w:t>Consiliul</w:t>
      </w:r>
      <w:proofErr w:type="spellEnd"/>
      <w:r w:rsidRPr="009666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6C89" w:rsidRPr="0096667C" w:rsidRDefault="00BD6C89" w:rsidP="00BD6C89">
      <w:pPr>
        <w:pStyle w:val="Bodytext20"/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6667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96667C"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 w:rsidRPr="009666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b/>
          <w:sz w:val="24"/>
          <w:szCs w:val="24"/>
        </w:rPr>
        <w:t>Administrație</w:t>
      </w:r>
      <w:proofErr w:type="spellEnd"/>
      <w:r w:rsidRPr="0096667C">
        <w:rPr>
          <w:rFonts w:ascii="Times New Roman" w:hAnsi="Times New Roman" w:cs="Times New Roman"/>
          <w:b/>
          <w:sz w:val="24"/>
          <w:szCs w:val="24"/>
        </w:rPr>
        <w:t xml:space="preserve"> al  </w:t>
      </w:r>
      <w:proofErr w:type="spellStart"/>
      <w:r w:rsidRPr="0096667C">
        <w:rPr>
          <w:rFonts w:ascii="Times New Roman" w:hAnsi="Times New Roman" w:cs="Times New Roman"/>
          <w:b/>
          <w:bCs/>
          <w:sz w:val="24"/>
          <w:szCs w:val="24"/>
        </w:rPr>
        <w:t>Școlii</w:t>
      </w:r>
      <w:proofErr w:type="spellEnd"/>
      <w:r w:rsidRPr="00966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b/>
          <w:bCs/>
          <w:sz w:val="24"/>
          <w:szCs w:val="24"/>
        </w:rPr>
        <w:t>GimnazialeʺEftimie</w:t>
      </w:r>
      <w:proofErr w:type="spellEnd"/>
      <w:r w:rsidRPr="00966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b/>
          <w:bCs/>
          <w:sz w:val="24"/>
          <w:szCs w:val="24"/>
        </w:rPr>
        <w:t>Croitoru</w:t>
      </w:r>
      <w:proofErr w:type="spellEnd"/>
      <w:r w:rsidRPr="0096667C">
        <w:rPr>
          <w:rFonts w:ascii="Times New Roman" w:hAnsi="Times New Roman" w:cs="Times New Roman"/>
          <w:b/>
          <w:bCs/>
          <w:sz w:val="24"/>
          <w:szCs w:val="24"/>
        </w:rPr>
        <w:t xml:space="preserve">ʺ </w:t>
      </w:r>
      <w:proofErr w:type="spellStart"/>
      <w:r w:rsidRPr="0096667C">
        <w:rPr>
          <w:rFonts w:ascii="Times New Roman" w:hAnsi="Times New Roman" w:cs="Times New Roman"/>
          <w:b/>
          <w:bCs/>
          <w:sz w:val="24"/>
          <w:szCs w:val="24"/>
        </w:rPr>
        <w:t>Sfințești</w:t>
      </w:r>
      <w:proofErr w:type="spellEnd"/>
      <w:r w:rsidRPr="0096667C">
        <w:rPr>
          <w:rFonts w:ascii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Pr="0096667C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966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966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b/>
          <w:bCs/>
          <w:sz w:val="24"/>
          <w:szCs w:val="24"/>
        </w:rPr>
        <w:t>școlar</w:t>
      </w:r>
      <w:proofErr w:type="spellEnd"/>
      <w:r w:rsidRPr="00966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6C89" w:rsidRPr="0096667C" w:rsidRDefault="00BD6C89" w:rsidP="00BD6C89">
      <w:pPr>
        <w:pStyle w:val="Bodytext2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6667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2023-</w:t>
      </w:r>
      <w:proofErr w:type="gramStart"/>
      <w:r w:rsidRPr="0096667C">
        <w:rPr>
          <w:rFonts w:ascii="Times New Roman" w:hAnsi="Times New Roman" w:cs="Times New Roman"/>
          <w:b/>
          <w:bCs/>
          <w:sz w:val="24"/>
          <w:szCs w:val="24"/>
        </w:rPr>
        <w:t>2024 .</w:t>
      </w:r>
      <w:proofErr w:type="gramEnd"/>
    </w:p>
    <w:p w:rsidR="00BD6C89" w:rsidRPr="0096667C" w:rsidRDefault="00BD6C89" w:rsidP="00BD6C89">
      <w:pPr>
        <w:spacing w:after="80" w:line="276" w:lineRule="auto"/>
        <w:rPr>
          <w:rFonts w:ascii="Times New Roman" w:hAnsi="Times New Roman" w:cs="Times New Roman"/>
        </w:rPr>
      </w:pPr>
      <w:r w:rsidRPr="0096667C">
        <w:rPr>
          <w:rFonts w:ascii="Times New Roman" w:eastAsia="Tahoma" w:hAnsi="Times New Roman" w:cs="Times New Roman"/>
          <w:color w:val="auto"/>
        </w:rPr>
        <w:t xml:space="preserve">    Consiliul Local al Comunei Sfințești, Județul Teleorman , întrunit în ședință ordinară în data de 12.10.2023  conform prevederilor art. 133 alin.(1) lit.a) din O.U.G. nr. 57/2019- privind Codul Administrativ , cu modificările și completările </w:t>
      </w:r>
      <w:r>
        <w:rPr>
          <w:rFonts w:ascii="Times New Roman" w:eastAsia="Tahoma" w:hAnsi="Times New Roman" w:cs="Times New Roman"/>
          <w:color w:val="auto"/>
        </w:rPr>
        <w:t>ulterioare ,a</w:t>
      </w:r>
      <w:r w:rsidRPr="0096667C">
        <w:rPr>
          <w:rFonts w:ascii="Times New Roman" w:hAnsi="Times New Roman" w:cs="Times New Roman"/>
        </w:rPr>
        <w:t>vând în vedere temeiurile juridice, respectiv prevederile:</w:t>
      </w:r>
    </w:p>
    <w:p w:rsidR="00BD6C89" w:rsidRPr="0096667C" w:rsidRDefault="00BD6C89" w:rsidP="00BD6C89">
      <w:pPr>
        <w:rPr>
          <w:rFonts w:ascii="Times New Roman" w:hAnsi="Times New Roman" w:cs="Times New Roman"/>
        </w:rPr>
      </w:pPr>
      <w:r w:rsidRPr="0096667C">
        <w:rPr>
          <w:rFonts w:ascii="Times New Roman" w:hAnsi="Times New Roman" w:cs="Times New Roman"/>
        </w:rPr>
        <w:t>- referatul de aprobare al primarului comunei Sfințești, județul Teleorman , inregistrat la nr.3141 din 29.09.2023 ;</w:t>
      </w:r>
    </w:p>
    <w:p w:rsidR="00BD6C89" w:rsidRPr="0096667C" w:rsidRDefault="00BD6C89" w:rsidP="00BD6C89">
      <w:pPr>
        <w:rPr>
          <w:rFonts w:ascii="Times New Roman" w:hAnsi="Times New Roman" w:cs="Times New Roman"/>
        </w:rPr>
      </w:pPr>
      <w:r w:rsidRPr="0096667C">
        <w:rPr>
          <w:rFonts w:ascii="Times New Roman" w:hAnsi="Times New Roman" w:cs="Times New Roman"/>
        </w:rPr>
        <w:t>- Raportul de specialitate , intocmit de compartimentul de resort , inregistrat la nr. 3142 din 29.09.2023 ;</w:t>
      </w:r>
    </w:p>
    <w:p w:rsidR="00BD6C89" w:rsidRPr="0096667C" w:rsidRDefault="00BD6C89" w:rsidP="00BD6C89">
      <w:pPr>
        <w:rPr>
          <w:rFonts w:ascii="Times New Roman" w:hAnsi="Times New Roman" w:cs="Times New Roman"/>
        </w:rPr>
      </w:pPr>
      <w:r w:rsidRPr="0096667C">
        <w:rPr>
          <w:rFonts w:ascii="Times New Roman" w:hAnsi="Times New Roman" w:cs="Times New Roman"/>
        </w:rPr>
        <w:t>- Adresa nr. 737 din 07.09.2023 inaintată de către Școala Gimnazială Eftimie Croitoru Sfințești ;</w:t>
      </w:r>
    </w:p>
    <w:p w:rsidR="00BD6C89" w:rsidRPr="0096667C" w:rsidRDefault="00BD6C89" w:rsidP="00BD6C89">
      <w:pPr>
        <w:rPr>
          <w:rFonts w:ascii="Times New Roman" w:hAnsi="Times New Roman" w:cs="Times New Roman"/>
        </w:rPr>
      </w:pPr>
      <w:r w:rsidRPr="0096667C">
        <w:rPr>
          <w:rFonts w:ascii="Times New Roman" w:hAnsi="Times New Roman" w:cs="Times New Roman"/>
        </w:rPr>
        <w:t>- Avizul Comisiei pe domenii de specialitate a Consiliului Local Sfințești ;</w:t>
      </w:r>
    </w:p>
    <w:p w:rsidR="00BD6C89" w:rsidRPr="0096667C" w:rsidRDefault="00BD6C89" w:rsidP="00BD6C89">
      <w:pPr>
        <w:rPr>
          <w:rFonts w:ascii="Times New Roman" w:hAnsi="Times New Roman" w:cs="Times New Roman"/>
        </w:rPr>
      </w:pPr>
      <w:r w:rsidRPr="0096667C">
        <w:rPr>
          <w:rFonts w:ascii="Times New Roman" w:hAnsi="Times New Roman" w:cs="Times New Roman"/>
          <w:color w:val="auto"/>
          <w:shd w:val="clear" w:color="auto" w:fill="FFFFFF"/>
        </w:rPr>
        <w:t>- Prevederile art. 128, alin.2, lit. a din Legea invatamantului preuniversitar nr.198/2023;</w:t>
      </w:r>
      <w:r w:rsidRPr="0096667C">
        <w:rPr>
          <w:rFonts w:ascii="Times New Roman" w:hAnsi="Times New Roman" w:cs="Times New Roman"/>
          <w:color w:val="auto"/>
        </w:rPr>
        <w:br/>
      </w:r>
      <w:r w:rsidRPr="0096667C">
        <w:rPr>
          <w:rFonts w:ascii="Times New Roman" w:hAnsi="Times New Roman" w:cs="Times New Roman"/>
          <w:color w:val="auto"/>
          <w:shd w:val="clear" w:color="auto" w:fill="FFFFFF"/>
        </w:rPr>
        <w:t>– Dispozitiile art. 4, alin.1 lit.a, art.6, alin.1, lit.c din Anexa la Ordinul nr. 6223/2023 pentru aprobarea Metodologiei-cadru de organizare si functionare a consiliului de administratie din unitatile de invatamant preuniversitar;</w:t>
      </w:r>
      <w:r w:rsidRPr="0096667C">
        <w:rPr>
          <w:rFonts w:ascii="Times New Roman" w:hAnsi="Times New Roman" w:cs="Times New Roman"/>
          <w:color w:val="auto"/>
        </w:rPr>
        <w:br/>
      </w:r>
      <w:r w:rsidRPr="0096667C">
        <w:rPr>
          <w:rFonts w:ascii="Times New Roman" w:hAnsi="Times New Roman" w:cs="Times New Roman"/>
        </w:rPr>
        <w:t>- Prevederile art. 129 alin.(2) lit.d) , alin.(7) lit.a) din OUG nr. 57/2019 – privind Codul Administrativ , cu modificările și completările ulterioare,</w:t>
      </w:r>
    </w:p>
    <w:p w:rsidR="00BD6C89" w:rsidRPr="0096667C" w:rsidRDefault="00BD6C89" w:rsidP="00BD6C89">
      <w:pPr>
        <w:rPr>
          <w:rFonts w:ascii="Times New Roman" w:hAnsi="Times New Roman" w:cs="Times New Roman"/>
        </w:rPr>
      </w:pPr>
      <w:r w:rsidRPr="0096667C">
        <w:rPr>
          <w:rFonts w:ascii="Times New Roman" w:hAnsi="Times New Roman" w:cs="Times New Roman"/>
        </w:rPr>
        <w:t xml:space="preserve">   In temeiul prevederilor art. 196 alin.(1) lit.a) din OUG nr. 57/2019 – privind Codul Administrativ , cu modificările și completările ulterioare,</w:t>
      </w:r>
    </w:p>
    <w:p w:rsidR="00BD6C89" w:rsidRDefault="00BD6C89" w:rsidP="00BD6C89">
      <w:pPr>
        <w:tabs>
          <w:tab w:val="left" w:pos="3945"/>
        </w:tabs>
        <w:rPr>
          <w:rFonts w:ascii="Times New Roman" w:hAnsi="Times New Roman" w:cs="Times New Roman"/>
          <w:b/>
        </w:rPr>
      </w:pPr>
      <w:r w:rsidRPr="0096667C">
        <w:rPr>
          <w:rFonts w:ascii="Times New Roman" w:hAnsi="Times New Roman" w:cs="Times New Roman"/>
        </w:rPr>
        <w:t xml:space="preserve">                                                        </w:t>
      </w:r>
      <w:r w:rsidRPr="0096667C">
        <w:rPr>
          <w:rFonts w:ascii="Times New Roman" w:hAnsi="Times New Roman" w:cs="Times New Roman"/>
          <w:b/>
        </w:rPr>
        <w:t>H O T Ă R Ă Ș T E :</w:t>
      </w:r>
    </w:p>
    <w:p w:rsidR="00BD6C89" w:rsidRPr="0096667C" w:rsidRDefault="00BD6C89" w:rsidP="00BD6C89">
      <w:pPr>
        <w:pStyle w:val="Bodytext2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96667C">
        <w:rPr>
          <w:rFonts w:ascii="Times New Roman" w:hAnsi="Times New Roman" w:cs="Times New Roman"/>
          <w:b/>
          <w:i w:val="0"/>
          <w:sz w:val="24"/>
          <w:szCs w:val="24"/>
        </w:rPr>
        <w:t>Art.1</w:t>
      </w:r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– Se </w:t>
      </w:r>
      <w:proofErr w:type="spellStart"/>
      <w:r w:rsidRPr="0096667C">
        <w:rPr>
          <w:rFonts w:ascii="Times New Roman" w:hAnsi="Times New Roman" w:cs="Times New Roman"/>
          <w:i w:val="0"/>
          <w:sz w:val="24"/>
          <w:szCs w:val="24"/>
        </w:rPr>
        <w:t>desemnează</w:t>
      </w:r>
      <w:proofErr w:type="spellEnd"/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i w:val="0"/>
          <w:sz w:val="24"/>
          <w:szCs w:val="24"/>
        </w:rPr>
        <w:t>domnul</w:t>
      </w:r>
      <w:proofErr w:type="spellEnd"/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i w:val="0"/>
          <w:sz w:val="24"/>
          <w:szCs w:val="24"/>
        </w:rPr>
        <w:t>Niță</w:t>
      </w:r>
      <w:proofErr w:type="spellEnd"/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Marian – </w:t>
      </w:r>
      <w:proofErr w:type="spellStart"/>
      <w:r w:rsidRPr="0096667C">
        <w:rPr>
          <w:rFonts w:ascii="Times New Roman" w:hAnsi="Times New Roman" w:cs="Times New Roman"/>
          <w:i w:val="0"/>
          <w:sz w:val="24"/>
          <w:szCs w:val="24"/>
        </w:rPr>
        <w:t>viceprimar</w:t>
      </w:r>
      <w:proofErr w:type="spellEnd"/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, </w:t>
      </w:r>
      <w:proofErr w:type="spellStart"/>
      <w:r w:rsidRPr="0096667C">
        <w:rPr>
          <w:rFonts w:ascii="Times New Roman" w:hAnsi="Times New Roman" w:cs="Times New Roman"/>
          <w:i w:val="0"/>
          <w:sz w:val="24"/>
          <w:szCs w:val="24"/>
        </w:rPr>
        <w:t>să</w:t>
      </w:r>
      <w:proofErr w:type="spellEnd"/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i w:val="0"/>
          <w:sz w:val="24"/>
          <w:szCs w:val="24"/>
        </w:rPr>
        <w:t>reprezinte</w:t>
      </w:r>
      <w:proofErr w:type="spellEnd"/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i w:val="0"/>
          <w:sz w:val="24"/>
          <w:szCs w:val="24"/>
        </w:rPr>
        <w:t>Consiliul</w:t>
      </w:r>
      <w:proofErr w:type="spellEnd"/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Local al </w:t>
      </w:r>
      <w:proofErr w:type="spellStart"/>
      <w:r w:rsidRPr="0096667C">
        <w:rPr>
          <w:rFonts w:ascii="Times New Roman" w:hAnsi="Times New Roman" w:cs="Times New Roman"/>
          <w:i w:val="0"/>
          <w:sz w:val="24"/>
          <w:szCs w:val="24"/>
        </w:rPr>
        <w:t>comunei</w:t>
      </w:r>
      <w:proofErr w:type="spellEnd"/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i w:val="0"/>
          <w:sz w:val="24"/>
          <w:szCs w:val="24"/>
        </w:rPr>
        <w:t>Sfințești</w:t>
      </w:r>
      <w:proofErr w:type="spellEnd"/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96667C">
        <w:rPr>
          <w:rFonts w:ascii="Times New Roman" w:hAnsi="Times New Roman" w:cs="Times New Roman"/>
          <w:i w:val="0"/>
          <w:sz w:val="24"/>
          <w:szCs w:val="24"/>
        </w:rPr>
        <w:t>județul</w:t>
      </w:r>
      <w:proofErr w:type="spellEnd"/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i w:val="0"/>
          <w:sz w:val="24"/>
          <w:szCs w:val="24"/>
        </w:rPr>
        <w:t>Teleorman</w:t>
      </w:r>
      <w:proofErr w:type="spellEnd"/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 in </w:t>
      </w:r>
      <w:proofErr w:type="spellStart"/>
      <w:r w:rsidRPr="0096667C">
        <w:rPr>
          <w:rFonts w:ascii="Times New Roman" w:hAnsi="Times New Roman" w:cs="Times New Roman"/>
          <w:i w:val="0"/>
          <w:sz w:val="24"/>
          <w:szCs w:val="24"/>
        </w:rPr>
        <w:t>Consiliul</w:t>
      </w:r>
      <w:proofErr w:type="spellEnd"/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Pr="0096667C">
        <w:rPr>
          <w:rFonts w:ascii="Times New Roman" w:hAnsi="Times New Roman" w:cs="Times New Roman"/>
          <w:i w:val="0"/>
          <w:sz w:val="24"/>
          <w:szCs w:val="24"/>
        </w:rPr>
        <w:t>Administrație</w:t>
      </w:r>
      <w:proofErr w:type="spellEnd"/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al </w:t>
      </w:r>
      <w:proofErr w:type="spellStart"/>
      <w:r w:rsidRPr="0096667C">
        <w:rPr>
          <w:rFonts w:ascii="Times New Roman" w:hAnsi="Times New Roman" w:cs="Times New Roman"/>
          <w:i w:val="0"/>
          <w:sz w:val="24"/>
          <w:szCs w:val="24"/>
        </w:rPr>
        <w:t>Școlii</w:t>
      </w:r>
      <w:proofErr w:type="spellEnd"/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i w:val="0"/>
          <w:sz w:val="24"/>
          <w:szCs w:val="24"/>
        </w:rPr>
        <w:t>Gimnaziale</w:t>
      </w:r>
      <w:proofErr w:type="spellEnd"/>
      <w:r w:rsidRPr="0096667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6667C">
        <w:rPr>
          <w:rFonts w:ascii="Times New Roman" w:hAnsi="Times New Roman" w:cs="Times New Roman"/>
          <w:bCs/>
          <w:i w:val="0"/>
          <w:sz w:val="24"/>
          <w:szCs w:val="24"/>
        </w:rPr>
        <w:t>ʺ</w:t>
      </w:r>
      <w:proofErr w:type="spellStart"/>
      <w:r w:rsidRPr="0096667C">
        <w:rPr>
          <w:rFonts w:ascii="Times New Roman" w:hAnsi="Times New Roman" w:cs="Times New Roman"/>
          <w:bCs/>
          <w:i w:val="0"/>
          <w:sz w:val="24"/>
          <w:szCs w:val="24"/>
        </w:rPr>
        <w:t>Eftimie</w:t>
      </w:r>
      <w:proofErr w:type="spellEnd"/>
      <w:r w:rsidRPr="0096667C">
        <w:rPr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bCs/>
          <w:i w:val="0"/>
          <w:sz w:val="24"/>
          <w:szCs w:val="24"/>
        </w:rPr>
        <w:t>Croitoru</w:t>
      </w:r>
      <w:proofErr w:type="spellEnd"/>
      <w:r w:rsidRPr="0096667C">
        <w:rPr>
          <w:rFonts w:ascii="Times New Roman" w:hAnsi="Times New Roman" w:cs="Times New Roman"/>
          <w:bCs/>
          <w:i w:val="0"/>
          <w:sz w:val="24"/>
          <w:szCs w:val="24"/>
        </w:rPr>
        <w:t xml:space="preserve">ʺ   </w:t>
      </w:r>
      <w:proofErr w:type="spellStart"/>
      <w:r w:rsidRPr="0096667C">
        <w:rPr>
          <w:rFonts w:ascii="Times New Roman" w:hAnsi="Times New Roman" w:cs="Times New Roman"/>
          <w:bCs/>
          <w:i w:val="0"/>
          <w:sz w:val="24"/>
          <w:szCs w:val="24"/>
        </w:rPr>
        <w:t>Sfințești</w:t>
      </w:r>
      <w:proofErr w:type="spellEnd"/>
      <w:r w:rsidRPr="0096667C">
        <w:rPr>
          <w:rFonts w:ascii="Times New Roman" w:hAnsi="Times New Roman" w:cs="Times New Roman"/>
          <w:bCs/>
          <w:i w:val="0"/>
          <w:sz w:val="24"/>
          <w:szCs w:val="24"/>
        </w:rPr>
        <w:t xml:space="preserve"> , </w:t>
      </w:r>
      <w:proofErr w:type="spellStart"/>
      <w:r w:rsidRPr="0096667C">
        <w:rPr>
          <w:rFonts w:ascii="Times New Roman" w:hAnsi="Times New Roman" w:cs="Times New Roman"/>
          <w:bCs/>
          <w:i w:val="0"/>
          <w:sz w:val="24"/>
          <w:szCs w:val="24"/>
        </w:rPr>
        <w:t>pentru</w:t>
      </w:r>
      <w:proofErr w:type="spellEnd"/>
      <w:r w:rsidRPr="0096667C">
        <w:rPr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bCs/>
          <w:i w:val="0"/>
          <w:sz w:val="24"/>
          <w:szCs w:val="24"/>
        </w:rPr>
        <w:t>anul</w:t>
      </w:r>
      <w:proofErr w:type="spellEnd"/>
      <w:r w:rsidRPr="0096667C">
        <w:rPr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bCs/>
          <w:i w:val="0"/>
          <w:sz w:val="24"/>
          <w:szCs w:val="24"/>
        </w:rPr>
        <w:t>școlar</w:t>
      </w:r>
      <w:proofErr w:type="spellEnd"/>
      <w:r w:rsidRPr="0096667C">
        <w:rPr>
          <w:rFonts w:ascii="Times New Roman" w:hAnsi="Times New Roman" w:cs="Times New Roman"/>
          <w:bCs/>
          <w:i w:val="0"/>
          <w:sz w:val="24"/>
          <w:szCs w:val="24"/>
        </w:rPr>
        <w:t xml:space="preserve"> 2023-2024 .</w:t>
      </w:r>
    </w:p>
    <w:p w:rsidR="00BD6C89" w:rsidRPr="0096667C" w:rsidRDefault="00BD6C89" w:rsidP="00BD6C89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67C">
        <w:rPr>
          <w:rFonts w:ascii="Times New Roman" w:hAnsi="Times New Roman" w:cs="Times New Roman"/>
          <w:sz w:val="24"/>
          <w:szCs w:val="24"/>
        </w:rPr>
        <w:t xml:space="preserve">  </w:t>
      </w:r>
      <w:r w:rsidRPr="0096667C">
        <w:rPr>
          <w:rFonts w:ascii="Times New Roman" w:hAnsi="Times New Roman" w:cs="Times New Roman"/>
          <w:b/>
          <w:sz w:val="24"/>
          <w:szCs w:val="24"/>
        </w:rPr>
        <w:t>Art.2</w:t>
      </w:r>
      <w:r w:rsidRPr="0096667C">
        <w:rPr>
          <w:rFonts w:ascii="Times New Roman" w:hAnsi="Times New Roman" w:cs="Times New Roman"/>
          <w:sz w:val="24"/>
          <w:szCs w:val="24"/>
        </w:rPr>
        <w:t>- .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hotărȃre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ȋn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Sfințești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Teleorman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Teleorman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afisează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67C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96667C">
        <w:rPr>
          <w:rFonts w:ascii="Times New Roman" w:hAnsi="Times New Roman" w:cs="Times New Roman"/>
          <w:sz w:val="24"/>
          <w:szCs w:val="24"/>
        </w:rPr>
        <w:t>.</w:t>
      </w:r>
    </w:p>
    <w:p w:rsidR="00BD6C89" w:rsidRDefault="00BD6C89" w:rsidP="00BD6C89">
      <w:pPr>
        <w:rPr>
          <w:rFonts w:ascii="Times New Roman" w:hAnsi="Times New Roman" w:cs="Times New Roman"/>
        </w:rPr>
      </w:pPr>
    </w:p>
    <w:p w:rsidR="00BD6C89" w:rsidRDefault="00BD6C89" w:rsidP="00BD6C89">
      <w:pPr>
        <w:rPr>
          <w:rFonts w:ascii="Times New Roman" w:hAnsi="Times New Roman" w:cs="Times New Roman"/>
          <w:b/>
        </w:rPr>
      </w:pPr>
      <w:r w:rsidRPr="00D14E15">
        <w:rPr>
          <w:rFonts w:ascii="Times New Roman" w:hAnsi="Times New Roman" w:cs="Times New Roman"/>
          <w:b/>
        </w:rPr>
        <w:t xml:space="preserve">                   </w:t>
      </w:r>
      <w:r w:rsidRPr="0084578A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>Președinte de ședință,</w:t>
      </w:r>
    </w:p>
    <w:p w:rsidR="00BD6C89" w:rsidRPr="0084578A" w:rsidRDefault="00BD6C89" w:rsidP="00BD6C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PINTILII GABRIEL </w:t>
      </w:r>
    </w:p>
    <w:p w:rsidR="00BD6C89" w:rsidRPr="0084578A" w:rsidRDefault="00BD6C89" w:rsidP="00BD6C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84578A">
        <w:rPr>
          <w:rFonts w:ascii="Times New Roman" w:hAnsi="Times New Roman" w:cs="Times New Roman"/>
          <w:b/>
        </w:rPr>
        <w:t>Contrasemneaza,</w:t>
      </w:r>
    </w:p>
    <w:p w:rsidR="00BD6C89" w:rsidRPr="0084578A" w:rsidRDefault="00BD6C89" w:rsidP="00BD6C89">
      <w:pPr>
        <w:tabs>
          <w:tab w:val="left" w:pos="5820"/>
        </w:tabs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                    Secretar general al comunei ,</w:t>
      </w:r>
    </w:p>
    <w:p w:rsidR="00BD6C89" w:rsidRDefault="00BD6C89" w:rsidP="00BD6C89">
      <w:pPr>
        <w:tabs>
          <w:tab w:val="left" w:pos="5820"/>
        </w:tabs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                           Florescu Liliana Ionela</w:t>
      </w:r>
    </w:p>
    <w:p w:rsidR="00BD6C89" w:rsidRPr="00595AD9" w:rsidRDefault="00BD6C89" w:rsidP="00BD6C89">
      <w:pPr>
        <w:tabs>
          <w:tab w:val="left" w:pos="5820"/>
        </w:tabs>
        <w:rPr>
          <w:rFonts w:ascii="Times New Roman" w:hAnsi="Times New Roman"/>
          <w:b/>
        </w:rPr>
      </w:pPr>
      <w:r w:rsidRPr="00595AD9">
        <w:rPr>
          <w:rFonts w:ascii="Times New Roman" w:hAnsi="Times New Roman"/>
          <w:b/>
          <w:u w:val="single"/>
        </w:rPr>
        <w:t>SFINTESTI</w:t>
      </w:r>
      <w:r w:rsidRPr="00595AD9">
        <w:rPr>
          <w:rFonts w:ascii="Times New Roman" w:hAnsi="Times New Roman"/>
          <w:b/>
        </w:rPr>
        <w:t xml:space="preserve">                                                                                         </w:t>
      </w:r>
      <w:r w:rsidRPr="00595AD9">
        <w:rPr>
          <w:rFonts w:ascii="Times New Roman" w:hAnsi="Times New Roman"/>
          <w:b/>
        </w:rPr>
        <w:tab/>
        <w:t xml:space="preserve">                         </w:t>
      </w:r>
    </w:p>
    <w:p w:rsidR="00BD6C89" w:rsidRDefault="00BD6C89" w:rsidP="00BD6C89">
      <w:pPr>
        <w:pStyle w:val="Frspaiere"/>
        <w:rPr>
          <w:rFonts w:ascii="Times New Roman" w:hAnsi="Times New Roman"/>
          <w:b/>
          <w:sz w:val="24"/>
          <w:szCs w:val="24"/>
        </w:rPr>
      </w:pPr>
      <w:r w:rsidRPr="00595AD9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5</w:t>
      </w:r>
      <w:r w:rsidR="00067432">
        <w:rPr>
          <w:rFonts w:ascii="Times New Roman" w:hAnsi="Times New Roman"/>
          <w:b/>
          <w:sz w:val="24"/>
          <w:szCs w:val="24"/>
        </w:rPr>
        <w:t>3</w:t>
      </w:r>
      <w:r w:rsidRPr="00595AD9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>12.10.2023</w:t>
      </w:r>
    </w:p>
    <w:p w:rsidR="00BD6C89" w:rsidRPr="00CA57D1" w:rsidRDefault="00BD6C89" w:rsidP="00BD6C89">
      <w:pPr>
        <w:pStyle w:val="Frspaiere"/>
        <w:rPr>
          <w:rFonts w:ascii="Times New Roman" w:hAnsi="Times New Roman"/>
          <w:b/>
          <w:sz w:val="20"/>
          <w:szCs w:val="20"/>
        </w:rPr>
      </w:pPr>
      <w:r w:rsidRPr="00CA57D1">
        <w:rPr>
          <w:rFonts w:ascii="Times New Roman" w:hAnsi="Times New Roman"/>
          <w:b/>
          <w:sz w:val="20"/>
          <w:szCs w:val="20"/>
        </w:rPr>
        <w:t xml:space="preserve">Număr consilieri locali in functie 9 </w:t>
      </w:r>
    </w:p>
    <w:p w:rsidR="00ED697F" w:rsidRDefault="00BD6C89">
      <w:r w:rsidRPr="00CA57D1">
        <w:rPr>
          <w:rFonts w:ascii="Times New Roman" w:hAnsi="Times New Roman" w:cs="Times New Roman"/>
          <w:b/>
          <w:bCs/>
          <w:sz w:val="20"/>
          <w:szCs w:val="20"/>
        </w:rPr>
        <w:t>Prezenta hotarare a fost adoptata cu un nr. de 8 voturi , din care: 8 ”pentru”, ___”impotriva”____”abtineri”, din numarul total de 9 consilieri  locali in functie din care 8 prezenti</w:t>
      </w:r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BD6C89"/>
    <w:rsid w:val="00067432"/>
    <w:rsid w:val="00386B93"/>
    <w:rsid w:val="007C04EF"/>
    <w:rsid w:val="00A96D51"/>
    <w:rsid w:val="00BD6C89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8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BD6C89"/>
    <w:rPr>
      <w:rFonts w:ascii="Arial" w:eastAsia="Arial" w:hAnsi="Arial" w:cs="Arial"/>
      <w:i/>
      <w:iCs/>
      <w:sz w:val="20"/>
      <w:szCs w:val="20"/>
    </w:rPr>
  </w:style>
  <w:style w:type="paragraph" w:customStyle="1" w:styleId="Bodytext20">
    <w:name w:val="Body text (2)"/>
    <w:basedOn w:val="Normal"/>
    <w:link w:val="Bodytext2"/>
    <w:rsid w:val="00BD6C89"/>
    <w:pPr>
      <w:spacing w:after="360" w:line="290" w:lineRule="auto"/>
      <w:jc w:val="center"/>
    </w:pPr>
    <w:rPr>
      <w:rFonts w:ascii="Arial" w:eastAsia="Arial" w:hAnsi="Arial" w:cs="Arial"/>
      <w:i/>
      <w:iCs/>
      <w:color w:val="auto"/>
      <w:sz w:val="20"/>
      <w:szCs w:val="2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BD6C89"/>
    <w:rPr>
      <w:rFonts w:ascii="Tahoma" w:eastAsia="Tahoma" w:hAnsi="Tahoma" w:cs="Tahoma"/>
      <w:sz w:val="20"/>
      <w:szCs w:val="20"/>
    </w:rPr>
  </w:style>
  <w:style w:type="paragraph" w:styleId="BodyText">
    <w:name w:val="Body Text"/>
    <w:basedOn w:val="Normal"/>
    <w:link w:val="BodyTextChar"/>
    <w:qFormat/>
    <w:rsid w:val="00BD6C89"/>
    <w:pPr>
      <w:spacing w:after="80" w:line="276" w:lineRule="auto"/>
    </w:pPr>
    <w:rPr>
      <w:rFonts w:ascii="Tahoma" w:eastAsia="Tahoma" w:hAnsi="Tahoma" w:cs="Tahoma"/>
      <w:color w:val="auto"/>
      <w:sz w:val="20"/>
      <w:szCs w:val="20"/>
      <w:lang w:val="en-US" w:eastAsia="en-US" w:bidi="ar-S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BD6C89"/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customStyle="1" w:styleId="Bodytext6">
    <w:name w:val="Body text (6)_"/>
    <w:basedOn w:val="DefaultParagraphFont"/>
    <w:link w:val="Bodytext60"/>
    <w:rsid w:val="00BD6C89"/>
    <w:rPr>
      <w:rFonts w:ascii="Segoe UI" w:eastAsia="Segoe UI" w:hAnsi="Segoe UI" w:cs="Segoe UI"/>
      <w:sz w:val="26"/>
      <w:szCs w:val="26"/>
    </w:rPr>
  </w:style>
  <w:style w:type="character" w:customStyle="1" w:styleId="Heading2">
    <w:name w:val="Heading #2_"/>
    <w:basedOn w:val="DefaultParagraphFont"/>
    <w:link w:val="Heading20"/>
    <w:rsid w:val="00BD6C89"/>
    <w:rPr>
      <w:rFonts w:ascii="Calibri" w:eastAsia="Calibri" w:hAnsi="Calibri" w:cs="Calibri"/>
      <w:sz w:val="40"/>
      <w:szCs w:val="40"/>
    </w:rPr>
  </w:style>
  <w:style w:type="paragraph" w:customStyle="1" w:styleId="Bodytext60">
    <w:name w:val="Body text (6)"/>
    <w:basedOn w:val="Normal"/>
    <w:link w:val="Bodytext6"/>
    <w:rsid w:val="00BD6C89"/>
    <w:pPr>
      <w:jc w:val="center"/>
    </w:pPr>
    <w:rPr>
      <w:rFonts w:ascii="Segoe UI" w:eastAsia="Segoe UI" w:hAnsi="Segoe UI" w:cs="Segoe UI"/>
      <w:color w:val="auto"/>
      <w:sz w:val="26"/>
      <w:szCs w:val="26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BD6C89"/>
    <w:pPr>
      <w:spacing w:after="520" w:line="206" w:lineRule="auto"/>
      <w:jc w:val="center"/>
      <w:outlineLvl w:val="1"/>
    </w:pPr>
    <w:rPr>
      <w:rFonts w:ascii="Calibri" w:eastAsia="Calibri" w:hAnsi="Calibri" w:cs="Calibri"/>
      <w:color w:val="auto"/>
      <w:sz w:val="40"/>
      <w:szCs w:val="40"/>
      <w:lang w:val="en-US" w:eastAsia="en-US" w:bidi="ar-SA"/>
    </w:rPr>
  </w:style>
  <w:style w:type="paragraph" w:customStyle="1" w:styleId="Frspaiere">
    <w:name w:val="Fără spațiere"/>
    <w:qFormat/>
    <w:rsid w:val="00BD6C89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dcterms:created xsi:type="dcterms:W3CDTF">2023-11-06T12:15:00Z</dcterms:created>
  <dcterms:modified xsi:type="dcterms:W3CDTF">2023-11-06T12:18:00Z</dcterms:modified>
</cp:coreProperties>
</file>