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2CF" w:rsidRPr="0034641A" w:rsidRDefault="00E252CF" w:rsidP="00E252CF">
      <w:pPr>
        <w:ind w:right="-1"/>
        <w:jc w:val="center"/>
        <w:rPr>
          <w:b/>
          <w:i/>
          <w:szCs w:val="24"/>
          <w:lang w:val="pt-PT"/>
        </w:rPr>
      </w:pPr>
      <w:r w:rsidRPr="0034641A">
        <w:rPr>
          <w:b/>
          <w:i/>
          <w:szCs w:val="24"/>
          <w:lang w:val="pt-PT"/>
        </w:rPr>
        <w:t>R O M Â N I A</w:t>
      </w:r>
    </w:p>
    <w:p w:rsidR="00E252CF" w:rsidRPr="0034641A" w:rsidRDefault="00E252CF" w:rsidP="00E252CF">
      <w:pPr>
        <w:ind w:right="-1"/>
        <w:jc w:val="center"/>
        <w:rPr>
          <w:b/>
          <w:i/>
          <w:szCs w:val="24"/>
          <w:lang w:val="pt-PT"/>
        </w:rPr>
      </w:pPr>
      <w:r w:rsidRPr="0034641A">
        <w:rPr>
          <w:b/>
          <w:i/>
          <w:szCs w:val="24"/>
          <w:lang w:val="pt-PT"/>
        </w:rPr>
        <w:t>JUDEŢUL TELEORMAN</w:t>
      </w:r>
    </w:p>
    <w:p w:rsidR="00E252CF" w:rsidRPr="0034641A" w:rsidRDefault="00E252CF" w:rsidP="00E252CF">
      <w:pPr>
        <w:ind w:right="-1"/>
        <w:jc w:val="center"/>
        <w:rPr>
          <w:b/>
          <w:i/>
          <w:szCs w:val="24"/>
          <w:lang w:val="pt-PT"/>
        </w:rPr>
      </w:pPr>
      <w:r w:rsidRPr="0034641A">
        <w:rPr>
          <w:b/>
          <w:i/>
          <w:szCs w:val="24"/>
          <w:lang w:val="pt-PT"/>
        </w:rPr>
        <w:t xml:space="preserve">CONSILIUL LOCAL </w:t>
      </w:r>
    </w:p>
    <w:p w:rsidR="00E252CF" w:rsidRPr="0034641A" w:rsidRDefault="00E252CF" w:rsidP="00E252CF">
      <w:pPr>
        <w:ind w:right="-1"/>
        <w:jc w:val="center"/>
        <w:rPr>
          <w:b/>
          <w:i/>
          <w:szCs w:val="24"/>
          <w:lang w:val="pt-PT"/>
        </w:rPr>
      </w:pPr>
      <w:r w:rsidRPr="0034641A">
        <w:rPr>
          <w:b/>
          <w:i/>
          <w:szCs w:val="24"/>
          <w:lang w:val="pt-PT"/>
        </w:rPr>
        <w:t xml:space="preserve"> COMUNA SFINȚEȘTI</w:t>
      </w:r>
    </w:p>
    <w:p w:rsidR="00E252CF" w:rsidRPr="0034641A" w:rsidRDefault="00E252CF" w:rsidP="00E252CF">
      <w:pPr>
        <w:ind w:right="-1"/>
        <w:jc w:val="center"/>
        <w:rPr>
          <w:b/>
          <w:i/>
          <w:szCs w:val="24"/>
          <w:lang w:val="pt-PT"/>
        </w:rPr>
      </w:pPr>
    </w:p>
    <w:p w:rsidR="00E252CF" w:rsidRPr="0034641A" w:rsidRDefault="00E252CF" w:rsidP="00E252CF">
      <w:pPr>
        <w:pStyle w:val="Heading1"/>
        <w:shd w:val="clear" w:color="auto" w:fill="FFFFFF"/>
        <w:jc w:val="left"/>
        <w:rPr>
          <w:rFonts w:eastAsia="Arial Unicode MS"/>
          <w:bCs w:val="0"/>
          <w:i/>
          <w:caps/>
          <w:color w:val="000000"/>
          <w:spacing w:val="11"/>
          <w:u w:val="none"/>
        </w:rPr>
      </w:pPr>
      <w:r w:rsidRPr="0034641A">
        <w:rPr>
          <w:rFonts w:eastAsia="Arial Unicode MS"/>
          <w:bCs w:val="0"/>
          <w:i/>
          <w:caps/>
          <w:color w:val="000000"/>
          <w:spacing w:val="11"/>
          <w:u w:val="none"/>
        </w:rPr>
        <w:t xml:space="preserve">     </w:t>
      </w:r>
      <w:r>
        <w:rPr>
          <w:rFonts w:eastAsia="Arial Unicode MS"/>
          <w:bCs w:val="0"/>
          <w:i/>
          <w:caps/>
          <w:color w:val="000000"/>
          <w:spacing w:val="11"/>
          <w:u w:val="none"/>
        </w:rPr>
        <w:t xml:space="preserve">                                                 </w:t>
      </w:r>
      <w:r w:rsidRPr="0034641A">
        <w:rPr>
          <w:rFonts w:eastAsia="Arial Unicode MS"/>
          <w:bCs w:val="0"/>
          <w:i/>
          <w:caps/>
          <w:color w:val="000000"/>
          <w:spacing w:val="11"/>
          <w:u w:val="none"/>
        </w:rPr>
        <w:t xml:space="preserve"> HOTĂRÂRE </w:t>
      </w:r>
    </w:p>
    <w:p w:rsidR="00E252CF" w:rsidRDefault="00E252CF" w:rsidP="00E252CF">
      <w:pPr>
        <w:ind w:right="-180"/>
      </w:pPr>
      <w:r>
        <w:rPr>
          <w:lang w:val="es-CO"/>
        </w:rPr>
        <w:tab/>
      </w:r>
      <w:proofErr w:type="spellStart"/>
      <w:r w:rsidRPr="009022AC">
        <w:rPr>
          <w:u w:val="single"/>
          <w:lang w:val="es-CO"/>
        </w:rPr>
        <w:t>Privind</w:t>
      </w:r>
      <w:proofErr w:type="spellEnd"/>
      <w:r w:rsidRPr="009022AC">
        <w:rPr>
          <w:lang w:val="es-CO"/>
        </w:rPr>
        <w:t>:</w:t>
      </w:r>
      <w:r w:rsidRPr="002D69E8">
        <w:rPr>
          <w:i/>
        </w:rPr>
        <w:t xml:space="preserve"> </w:t>
      </w:r>
      <w:r>
        <w:t>aprobarea indicatorilor tehnico-economici ai obiectivului de investiții ʺ</w:t>
      </w:r>
      <w:proofErr w:type="gramStart"/>
      <w:r>
        <w:t>Consolidare ,</w:t>
      </w:r>
      <w:proofErr w:type="gramEnd"/>
      <w:r>
        <w:t xml:space="preserve"> reabilitare termică , modificări interioare și exterioare , imprejmuire teren , alei pietonale și fosa septică  la clădire existentă C1- Spațiu medical și servicii medicale conexe actului medical RH parter.˶</w:t>
      </w:r>
    </w:p>
    <w:p w:rsidR="00E252CF" w:rsidRPr="00154752" w:rsidRDefault="00E252CF" w:rsidP="00E252CF">
      <w:pPr>
        <w:pStyle w:val="Default"/>
        <w:jc w:val="both"/>
        <w:rPr>
          <w:b/>
          <w:i/>
          <w:lang w:val="es-CO"/>
        </w:rPr>
      </w:pPr>
    </w:p>
    <w:p w:rsidR="00E252CF" w:rsidRPr="000E53D4" w:rsidRDefault="00E252CF" w:rsidP="00E252CF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lang w:val="es-CO"/>
        </w:rPr>
        <w:t xml:space="preserve">      </w:t>
      </w:r>
      <w:r w:rsidRPr="00DE75A4">
        <w:rPr>
          <w:lang w:val="es-CO"/>
        </w:rPr>
        <w:t xml:space="preserve">       </w:t>
      </w:r>
      <w:r w:rsidRPr="000E53D4">
        <w:rPr>
          <w:rFonts w:ascii="Times New Roman" w:hAnsi="Times New Roman"/>
          <w:sz w:val="24"/>
          <w:szCs w:val="24"/>
          <w:lang w:val="ro-RO"/>
        </w:rPr>
        <w:t xml:space="preserve">     Consiliul local al comunei Sfintesti, intrunit </w:t>
      </w:r>
      <w:r>
        <w:rPr>
          <w:rFonts w:ascii="Times New Roman" w:hAnsi="Times New Roman"/>
          <w:sz w:val="24"/>
          <w:szCs w:val="24"/>
          <w:lang w:val="ro-RO"/>
        </w:rPr>
        <w:t xml:space="preserve">in sedinta ordinara in data de 21.09. 2022, conform art.133 alin.(1) </w:t>
      </w:r>
      <w:r w:rsidRPr="000E53D4">
        <w:rPr>
          <w:rFonts w:ascii="Times New Roman" w:hAnsi="Times New Roman"/>
          <w:sz w:val="24"/>
          <w:szCs w:val="24"/>
          <w:lang w:val="ro-RO"/>
        </w:rPr>
        <w:t>din OUG nr.57/2019 – privind Codul Administrativ , cu modificarile si completarile ulterioare,</w:t>
      </w:r>
    </w:p>
    <w:p w:rsidR="00E252CF" w:rsidRDefault="00E252CF" w:rsidP="00E252CF">
      <w:pPr>
        <w:rPr>
          <w:lang w:val="fr-FR"/>
        </w:rPr>
      </w:pPr>
      <w:r w:rsidRPr="00155DA0">
        <w:rPr>
          <w:lang w:val="es-CO"/>
        </w:rPr>
        <w:tab/>
      </w:r>
      <w:proofErr w:type="spellStart"/>
      <w:r>
        <w:rPr>
          <w:lang w:val="fr-FR"/>
        </w:rPr>
        <w:t>Avand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</w:t>
      </w:r>
      <w:r w:rsidRPr="00155DA0">
        <w:rPr>
          <w:lang w:val="fr-FR"/>
        </w:rPr>
        <w:t>n</w:t>
      </w:r>
      <w:proofErr w:type="spellEnd"/>
      <w:r w:rsidRPr="00155DA0">
        <w:rPr>
          <w:lang w:val="fr-FR"/>
        </w:rPr>
        <w:t xml:space="preserve"> </w:t>
      </w:r>
      <w:proofErr w:type="spellStart"/>
      <w:r w:rsidRPr="00155DA0">
        <w:rPr>
          <w:lang w:val="fr-FR"/>
        </w:rPr>
        <w:t>vedere</w:t>
      </w:r>
      <w:proofErr w:type="spellEnd"/>
      <w:r w:rsidRPr="00155DA0">
        <w:rPr>
          <w:lang w:val="fr-FR"/>
        </w:rPr>
        <w:t xml:space="preserve"> : </w:t>
      </w:r>
    </w:p>
    <w:p w:rsidR="00E252CF" w:rsidRPr="002F4679" w:rsidRDefault="00E252CF" w:rsidP="00E252CF">
      <w:pPr>
        <w:rPr>
          <w:rFonts w:ascii="Bookman Old Style" w:hAnsi="Bookman Old Style" w:cs="Bookman Old Style"/>
          <w:lang w:val="en-US"/>
        </w:rPr>
      </w:pPr>
      <w:r>
        <w:rPr>
          <w:lang w:val="es-CO"/>
        </w:rPr>
        <w:t xml:space="preserve">     - </w:t>
      </w:r>
      <w:r w:rsidRPr="00155DA0">
        <w:t xml:space="preserve">  </w:t>
      </w:r>
      <w:r w:rsidRPr="009C4D19">
        <w:t>Referatul de aprobare cu nr.</w:t>
      </w:r>
      <w:r>
        <w:t>4379</w:t>
      </w:r>
      <w:r w:rsidRPr="009C4D19">
        <w:t xml:space="preserve"> din </w:t>
      </w:r>
      <w:r>
        <w:t>14.09.2022</w:t>
      </w:r>
      <w:r w:rsidRPr="009C4D19">
        <w:t xml:space="preserve"> </w:t>
      </w:r>
      <w:r w:rsidRPr="009C4D19">
        <w:rPr>
          <w:lang w:val="es-CO"/>
        </w:rPr>
        <w:t xml:space="preserve">al </w:t>
      </w:r>
      <w:proofErr w:type="spellStart"/>
      <w:r w:rsidRPr="009C4D19">
        <w:rPr>
          <w:lang w:val="es-CO"/>
        </w:rPr>
        <w:t>domnului</w:t>
      </w:r>
      <w:proofErr w:type="spellEnd"/>
      <w:r w:rsidRPr="009C4D19">
        <w:rPr>
          <w:lang w:val="es-CO"/>
        </w:rPr>
        <w:t xml:space="preserve"> </w:t>
      </w:r>
      <w:proofErr w:type="spellStart"/>
      <w:r>
        <w:rPr>
          <w:lang w:val="es-CO"/>
        </w:rPr>
        <w:t>Ceaușu</w:t>
      </w:r>
      <w:proofErr w:type="spellEnd"/>
      <w:r>
        <w:rPr>
          <w:lang w:val="es-CO"/>
        </w:rPr>
        <w:t xml:space="preserve"> Marian-</w:t>
      </w:r>
      <w:proofErr w:type="spellStart"/>
      <w:r>
        <w:rPr>
          <w:lang w:val="es-CO"/>
        </w:rPr>
        <w:t>Aniș</w:t>
      </w:r>
      <w:proofErr w:type="gramStart"/>
      <w:r>
        <w:rPr>
          <w:lang w:val="es-CO"/>
        </w:rPr>
        <w:t>or</w:t>
      </w:r>
      <w:proofErr w:type="spellEnd"/>
      <w:r>
        <w:rPr>
          <w:lang w:val="es-CO"/>
        </w:rPr>
        <w:t xml:space="preserve"> </w:t>
      </w:r>
      <w:r w:rsidRPr="009C4D19">
        <w:rPr>
          <w:lang w:val="es-CO"/>
        </w:rPr>
        <w:t>,</w:t>
      </w:r>
      <w:proofErr w:type="gramEnd"/>
      <w:r w:rsidRPr="009C4D19">
        <w:rPr>
          <w:lang w:val="es-CO"/>
        </w:rPr>
        <w:t xml:space="preserve"> </w:t>
      </w:r>
      <w:proofErr w:type="spellStart"/>
      <w:r w:rsidRPr="009C4D19">
        <w:rPr>
          <w:lang w:val="es-CO"/>
        </w:rPr>
        <w:t>Primarul</w:t>
      </w:r>
      <w:proofErr w:type="spellEnd"/>
      <w:r w:rsidRPr="009C4D19">
        <w:rPr>
          <w:lang w:val="es-CO"/>
        </w:rPr>
        <w:t xml:space="preserve"> </w:t>
      </w:r>
      <w:proofErr w:type="spellStart"/>
      <w:r w:rsidRPr="009C4D19">
        <w:rPr>
          <w:lang w:val="es-CO"/>
        </w:rPr>
        <w:t>comunei</w:t>
      </w:r>
      <w:proofErr w:type="spellEnd"/>
      <w:r w:rsidRPr="009C4D19">
        <w:rPr>
          <w:lang w:val="es-CO"/>
        </w:rPr>
        <w:t xml:space="preserve"> </w:t>
      </w:r>
      <w:proofErr w:type="spellStart"/>
      <w:r>
        <w:rPr>
          <w:lang w:val="es-CO"/>
        </w:rPr>
        <w:t>Sfințești</w:t>
      </w:r>
      <w:proofErr w:type="spellEnd"/>
      <w:r w:rsidRPr="009C4D19">
        <w:t xml:space="preserve"> </w:t>
      </w:r>
      <w:r>
        <w:t>;</w:t>
      </w:r>
    </w:p>
    <w:p w:rsidR="00E252CF" w:rsidRPr="002F4679" w:rsidRDefault="00E252CF" w:rsidP="00E252CF">
      <w:pPr>
        <w:pStyle w:val="Default"/>
        <w:jc w:val="both"/>
        <w:rPr>
          <w:rFonts w:ascii="Bookman Old Style" w:hAnsi="Bookman Old Style" w:cs="Bookman Old Style"/>
          <w:lang w:val="en-US" w:eastAsia="en-US"/>
        </w:rPr>
      </w:pPr>
      <w:r w:rsidRPr="00155DA0">
        <w:t xml:space="preserve">      - Raportul de specialitate întocmit de către </w:t>
      </w:r>
      <w:r>
        <w:t xml:space="preserve">secretarul general al comunei Sfințești, </w:t>
      </w:r>
      <w:r w:rsidRPr="00155DA0">
        <w:t xml:space="preserve"> înregistrat la nr.</w:t>
      </w:r>
      <w:r>
        <w:t>4380/13.09</w:t>
      </w:r>
      <w:r w:rsidRPr="00945619">
        <w:rPr>
          <w:color w:val="FF0000"/>
        </w:rPr>
        <w:t>.20</w:t>
      </w:r>
      <w:r>
        <w:rPr>
          <w:color w:val="FF0000"/>
        </w:rPr>
        <w:t>22</w:t>
      </w:r>
      <w:r w:rsidRPr="008D2839">
        <w:rPr>
          <w:color w:val="FF0000"/>
        </w:rPr>
        <w:t>;</w:t>
      </w:r>
    </w:p>
    <w:p w:rsidR="00E252CF" w:rsidRDefault="00E252CF" w:rsidP="00E252CF">
      <w:pPr>
        <w:jc w:val="both"/>
      </w:pPr>
      <w:r w:rsidRPr="00155DA0">
        <w:t xml:space="preserve">       - </w:t>
      </w:r>
      <w:r>
        <w:t>R</w:t>
      </w:r>
      <w:r w:rsidRPr="00155DA0">
        <w:t>aportul</w:t>
      </w:r>
      <w:r>
        <w:t xml:space="preserve"> </w:t>
      </w:r>
      <w:r w:rsidRPr="00155DA0">
        <w:t>comisi</w:t>
      </w:r>
      <w:r>
        <w:t>ilor</w:t>
      </w:r>
      <w:r w:rsidRPr="00155DA0">
        <w:t xml:space="preserve"> de specialitate pe domenii de activitate a</w:t>
      </w:r>
      <w:r>
        <w:t xml:space="preserve">le </w:t>
      </w:r>
      <w:r w:rsidRPr="00155DA0">
        <w:t xml:space="preserve">Consiliului Local </w:t>
      </w:r>
      <w:r>
        <w:t xml:space="preserve">Sfințești </w:t>
      </w:r>
      <w:r w:rsidRPr="00155DA0">
        <w:t>;</w:t>
      </w:r>
    </w:p>
    <w:p w:rsidR="00E252CF" w:rsidRDefault="00E252CF" w:rsidP="00E252CF">
      <w:pPr>
        <w:jc w:val="both"/>
      </w:pPr>
      <w:r>
        <w:t xml:space="preserve">       - Prevederile art. 20, art.24, art.43 alin.(4) , art.44 din Legea nr. 24/2000- privind Normele de tehnică legislativă pentru elaborarea actelor normative , republicată, cu modificările și completările ulterioare ;</w:t>
      </w:r>
    </w:p>
    <w:p w:rsidR="00E252CF" w:rsidRDefault="00E252CF" w:rsidP="00E252CF">
      <w:pPr>
        <w:jc w:val="both"/>
      </w:pPr>
      <w:r>
        <w:t xml:space="preserve">       - Prevederile art. 44 alin.(1) din Legea nr. 273/2006 – Legea finanțelor publice locale , republicată , cu modificările și completările ulterioare ;</w:t>
      </w:r>
    </w:p>
    <w:p w:rsidR="00E252CF" w:rsidRDefault="00E252CF" w:rsidP="00E252CF">
      <w:pPr>
        <w:ind w:right="-180"/>
      </w:pPr>
      <w:r>
        <w:t xml:space="preserve">      -   Devizul general privind cheltuielile necesare realizării investiției ʺConsolidare , reabilitare termică , modificări interioare și exterioare , imprejmuire teren , alei pietonale și fosa septică  la clădire existentă C1- Spațiu medical și servicii medicale conexe actului medical RH parter.˶</w:t>
      </w:r>
    </w:p>
    <w:p w:rsidR="00E252CF" w:rsidRPr="009933EE" w:rsidRDefault="00E252CF" w:rsidP="00E252CF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t xml:space="preserve">      </w:t>
      </w:r>
      <w:proofErr w:type="gramStart"/>
      <w:r>
        <w:t xml:space="preserve">-  </w:t>
      </w:r>
      <w:proofErr w:type="spellStart"/>
      <w:r w:rsidRPr="009933EE">
        <w:rPr>
          <w:rFonts w:ascii="Times New Roman" w:hAnsi="Times New Roman"/>
          <w:sz w:val="24"/>
          <w:szCs w:val="24"/>
        </w:rPr>
        <w:t>Prevederile</w:t>
      </w:r>
      <w:proofErr w:type="spellEnd"/>
      <w:proofErr w:type="gramEnd"/>
      <w:r w:rsidRPr="009933EE">
        <w:rPr>
          <w:rFonts w:ascii="Times New Roman" w:hAnsi="Times New Roman"/>
          <w:sz w:val="24"/>
          <w:szCs w:val="24"/>
        </w:rPr>
        <w:t xml:space="preserve"> art.129, </w:t>
      </w:r>
      <w:proofErr w:type="spellStart"/>
      <w:r w:rsidRPr="009933EE">
        <w:rPr>
          <w:rFonts w:ascii="Times New Roman" w:hAnsi="Times New Roman"/>
          <w:sz w:val="24"/>
          <w:szCs w:val="24"/>
        </w:rPr>
        <w:t>alin</w:t>
      </w:r>
      <w:proofErr w:type="spellEnd"/>
      <w:r w:rsidRPr="009933EE">
        <w:rPr>
          <w:rFonts w:ascii="Times New Roman" w:hAnsi="Times New Roman"/>
          <w:sz w:val="24"/>
          <w:szCs w:val="24"/>
        </w:rPr>
        <w:t xml:space="preserve">.(1), </w:t>
      </w:r>
      <w:proofErr w:type="spellStart"/>
      <w:r w:rsidRPr="009933EE">
        <w:rPr>
          <w:rFonts w:ascii="Times New Roman" w:hAnsi="Times New Roman"/>
          <w:sz w:val="24"/>
          <w:szCs w:val="24"/>
        </w:rPr>
        <w:t>alin</w:t>
      </w:r>
      <w:proofErr w:type="spellEnd"/>
      <w:r w:rsidRPr="009933EE">
        <w:rPr>
          <w:rFonts w:ascii="Times New Roman" w:hAnsi="Times New Roman"/>
          <w:sz w:val="24"/>
          <w:szCs w:val="24"/>
        </w:rPr>
        <w:t xml:space="preserve">.(2), </w:t>
      </w:r>
      <w:proofErr w:type="spellStart"/>
      <w:r w:rsidRPr="009933EE">
        <w:rPr>
          <w:rFonts w:ascii="Times New Roman" w:hAnsi="Times New Roman"/>
          <w:sz w:val="24"/>
          <w:szCs w:val="24"/>
        </w:rPr>
        <w:t>lit.b</w:t>
      </w:r>
      <w:proofErr w:type="spellEnd"/>
      <w:r w:rsidRPr="009933E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9933EE">
        <w:rPr>
          <w:rFonts w:ascii="Times New Roman" w:hAnsi="Times New Roman"/>
          <w:sz w:val="24"/>
          <w:szCs w:val="24"/>
        </w:rPr>
        <w:t>și</w:t>
      </w:r>
      <w:proofErr w:type="spellEnd"/>
      <w:r w:rsidRPr="009933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3EE">
        <w:rPr>
          <w:rFonts w:ascii="Times New Roman" w:hAnsi="Times New Roman"/>
          <w:sz w:val="24"/>
          <w:szCs w:val="24"/>
        </w:rPr>
        <w:t>alin</w:t>
      </w:r>
      <w:proofErr w:type="spellEnd"/>
      <w:r w:rsidRPr="009933EE">
        <w:rPr>
          <w:rFonts w:ascii="Times New Roman" w:hAnsi="Times New Roman"/>
          <w:sz w:val="24"/>
          <w:szCs w:val="24"/>
        </w:rPr>
        <w:t xml:space="preserve">.(4), </w:t>
      </w:r>
      <w:proofErr w:type="spellStart"/>
      <w:r w:rsidRPr="009933EE">
        <w:rPr>
          <w:rFonts w:ascii="Times New Roman" w:hAnsi="Times New Roman"/>
          <w:sz w:val="24"/>
          <w:szCs w:val="24"/>
        </w:rPr>
        <w:t>lit.d</w:t>
      </w:r>
      <w:proofErr w:type="spellEnd"/>
      <w:r w:rsidRPr="009933E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9933EE">
        <w:rPr>
          <w:rFonts w:ascii="Times New Roman" w:hAnsi="Times New Roman"/>
          <w:sz w:val="24"/>
          <w:szCs w:val="24"/>
        </w:rPr>
        <w:t>și</w:t>
      </w:r>
      <w:proofErr w:type="spellEnd"/>
      <w:r w:rsidRPr="009933EE">
        <w:rPr>
          <w:rFonts w:ascii="Times New Roman" w:hAnsi="Times New Roman"/>
          <w:sz w:val="24"/>
          <w:szCs w:val="24"/>
        </w:rPr>
        <w:t xml:space="preserve"> (g) , </w:t>
      </w:r>
      <w:proofErr w:type="spellStart"/>
      <w:r w:rsidRPr="009933EE">
        <w:rPr>
          <w:rFonts w:ascii="Times New Roman" w:hAnsi="Times New Roman"/>
          <w:sz w:val="24"/>
          <w:szCs w:val="24"/>
        </w:rPr>
        <w:t>alin</w:t>
      </w:r>
      <w:proofErr w:type="spellEnd"/>
      <w:r w:rsidRPr="009933EE">
        <w:rPr>
          <w:rFonts w:ascii="Times New Roman" w:hAnsi="Times New Roman"/>
          <w:sz w:val="24"/>
          <w:szCs w:val="24"/>
        </w:rPr>
        <w:t xml:space="preserve">.(14) din </w:t>
      </w:r>
      <w:proofErr w:type="spellStart"/>
      <w:r w:rsidRPr="009933EE">
        <w:rPr>
          <w:rFonts w:ascii="Times New Roman" w:hAnsi="Times New Roman"/>
          <w:sz w:val="24"/>
          <w:szCs w:val="24"/>
        </w:rPr>
        <w:t>Partea</w:t>
      </w:r>
      <w:proofErr w:type="spellEnd"/>
      <w:r w:rsidRPr="009933EE">
        <w:rPr>
          <w:rFonts w:ascii="Times New Roman" w:hAnsi="Times New Roman"/>
          <w:sz w:val="24"/>
          <w:szCs w:val="24"/>
        </w:rPr>
        <w:t xml:space="preserve"> a III a din </w:t>
      </w:r>
      <w:proofErr w:type="spellStart"/>
      <w:r w:rsidRPr="009933EE">
        <w:rPr>
          <w:rFonts w:ascii="Times New Roman" w:hAnsi="Times New Roman"/>
          <w:sz w:val="24"/>
          <w:szCs w:val="24"/>
        </w:rPr>
        <w:t>Ordonanţa</w:t>
      </w:r>
      <w:proofErr w:type="spellEnd"/>
      <w:r w:rsidRPr="009933E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933EE">
        <w:rPr>
          <w:rFonts w:ascii="Times New Roman" w:hAnsi="Times New Roman"/>
          <w:sz w:val="24"/>
          <w:szCs w:val="24"/>
        </w:rPr>
        <w:t>urgenţă</w:t>
      </w:r>
      <w:proofErr w:type="spellEnd"/>
      <w:r w:rsidRPr="009933E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933EE">
        <w:rPr>
          <w:rFonts w:ascii="Times New Roman" w:hAnsi="Times New Roman"/>
          <w:sz w:val="24"/>
          <w:szCs w:val="24"/>
        </w:rPr>
        <w:t>Guvernului</w:t>
      </w:r>
      <w:proofErr w:type="spellEnd"/>
      <w:r w:rsidRPr="009933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3EE">
        <w:rPr>
          <w:rFonts w:ascii="Times New Roman" w:hAnsi="Times New Roman"/>
          <w:sz w:val="24"/>
          <w:szCs w:val="24"/>
        </w:rPr>
        <w:t>României</w:t>
      </w:r>
      <w:proofErr w:type="spellEnd"/>
      <w:r w:rsidRPr="009933EE">
        <w:rPr>
          <w:rFonts w:ascii="Times New Roman" w:hAnsi="Times New Roman"/>
          <w:sz w:val="24"/>
          <w:szCs w:val="24"/>
        </w:rPr>
        <w:t xml:space="preserve"> nr.57/2019 </w:t>
      </w:r>
      <w:proofErr w:type="spellStart"/>
      <w:r w:rsidRPr="009933EE">
        <w:rPr>
          <w:rFonts w:ascii="Times New Roman" w:hAnsi="Times New Roman"/>
          <w:sz w:val="24"/>
          <w:szCs w:val="24"/>
        </w:rPr>
        <w:t>privind</w:t>
      </w:r>
      <w:proofErr w:type="spellEnd"/>
      <w:r w:rsidRPr="009933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3EE">
        <w:rPr>
          <w:rFonts w:ascii="Times New Roman" w:hAnsi="Times New Roman"/>
          <w:sz w:val="24"/>
          <w:szCs w:val="24"/>
        </w:rPr>
        <w:t>Codul</w:t>
      </w:r>
      <w:proofErr w:type="spellEnd"/>
      <w:r w:rsidRPr="009933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3EE">
        <w:rPr>
          <w:rFonts w:ascii="Times New Roman" w:hAnsi="Times New Roman"/>
          <w:sz w:val="24"/>
          <w:szCs w:val="24"/>
        </w:rPr>
        <w:t>Administrativ</w:t>
      </w:r>
      <w:proofErr w:type="spellEnd"/>
      <w:r w:rsidRPr="009933EE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9933EE">
        <w:rPr>
          <w:rFonts w:ascii="Times New Roman" w:hAnsi="Times New Roman"/>
          <w:sz w:val="24"/>
          <w:szCs w:val="24"/>
        </w:rPr>
        <w:t>modificările</w:t>
      </w:r>
      <w:proofErr w:type="spellEnd"/>
      <w:r w:rsidRPr="009933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3EE">
        <w:rPr>
          <w:rFonts w:ascii="Times New Roman" w:hAnsi="Times New Roman"/>
          <w:sz w:val="24"/>
          <w:szCs w:val="24"/>
        </w:rPr>
        <w:t>şi</w:t>
      </w:r>
      <w:proofErr w:type="spellEnd"/>
      <w:r w:rsidRPr="009933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3EE">
        <w:rPr>
          <w:rFonts w:ascii="Times New Roman" w:hAnsi="Times New Roman"/>
          <w:sz w:val="24"/>
          <w:szCs w:val="24"/>
        </w:rPr>
        <w:t>completările</w:t>
      </w:r>
      <w:proofErr w:type="spellEnd"/>
      <w:r w:rsidRPr="009933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3EE">
        <w:rPr>
          <w:rFonts w:ascii="Times New Roman" w:hAnsi="Times New Roman"/>
          <w:sz w:val="24"/>
          <w:szCs w:val="24"/>
        </w:rPr>
        <w:t>ulterioare</w:t>
      </w:r>
      <w:proofErr w:type="spellEnd"/>
      <w:r w:rsidRPr="009933EE">
        <w:rPr>
          <w:rFonts w:ascii="Times New Roman" w:hAnsi="Times New Roman"/>
          <w:sz w:val="24"/>
          <w:szCs w:val="24"/>
        </w:rPr>
        <w:t>.</w:t>
      </w:r>
    </w:p>
    <w:p w:rsidR="00E252CF" w:rsidRDefault="00E252CF" w:rsidP="00E252C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933EE">
        <w:rPr>
          <w:rFonts w:ascii="Times New Roman" w:hAnsi="Times New Roman"/>
          <w:sz w:val="24"/>
          <w:szCs w:val="24"/>
        </w:rPr>
        <w:tab/>
      </w:r>
      <w:proofErr w:type="spellStart"/>
      <w:r w:rsidRPr="009933EE">
        <w:rPr>
          <w:rFonts w:ascii="Times New Roman" w:hAnsi="Times New Roman"/>
          <w:sz w:val="24"/>
          <w:szCs w:val="24"/>
        </w:rPr>
        <w:t>În</w:t>
      </w:r>
      <w:proofErr w:type="spellEnd"/>
      <w:r w:rsidRPr="009933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3EE">
        <w:rPr>
          <w:rFonts w:ascii="Times New Roman" w:hAnsi="Times New Roman"/>
          <w:sz w:val="24"/>
          <w:szCs w:val="24"/>
        </w:rPr>
        <w:t>temeiul</w:t>
      </w:r>
      <w:proofErr w:type="spellEnd"/>
      <w:r w:rsidRPr="009933EE">
        <w:rPr>
          <w:rFonts w:ascii="Times New Roman" w:hAnsi="Times New Roman"/>
          <w:sz w:val="24"/>
          <w:szCs w:val="24"/>
        </w:rPr>
        <w:t xml:space="preserve"> art.139, </w:t>
      </w:r>
      <w:proofErr w:type="spellStart"/>
      <w:r w:rsidRPr="009933EE">
        <w:rPr>
          <w:rFonts w:ascii="Times New Roman" w:hAnsi="Times New Roman"/>
          <w:sz w:val="24"/>
          <w:szCs w:val="24"/>
        </w:rPr>
        <w:t>alin</w:t>
      </w:r>
      <w:proofErr w:type="spellEnd"/>
      <w:proofErr w:type="gramStart"/>
      <w:r w:rsidRPr="009933EE">
        <w:rPr>
          <w:rFonts w:ascii="Times New Roman" w:hAnsi="Times New Roman"/>
          <w:sz w:val="24"/>
          <w:szCs w:val="24"/>
        </w:rPr>
        <w:t>.(</w:t>
      </w:r>
      <w:proofErr w:type="gramEnd"/>
      <w:r w:rsidRPr="009933EE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9933EE">
        <w:rPr>
          <w:rFonts w:ascii="Times New Roman" w:hAnsi="Times New Roman"/>
          <w:sz w:val="24"/>
          <w:szCs w:val="24"/>
        </w:rPr>
        <w:t>şi</w:t>
      </w:r>
      <w:proofErr w:type="spellEnd"/>
      <w:r w:rsidRPr="009933EE">
        <w:rPr>
          <w:rFonts w:ascii="Times New Roman" w:hAnsi="Times New Roman"/>
          <w:sz w:val="24"/>
          <w:szCs w:val="24"/>
        </w:rPr>
        <w:t xml:space="preserve"> art.196, </w:t>
      </w:r>
      <w:proofErr w:type="spellStart"/>
      <w:r w:rsidRPr="009933EE">
        <w:rPr>
          <w:rFonts w:ascii="Times New Roman" w:hAnsi="Times New Roman"/>
          <w:sz w:val="24"/>
          <w:szCs w:val="24"/>
        </w:rPr>
        <w:t>alin</w:t>
      </w:r>
      <w:proofErr w:type="spellEnd"/>
      <w:r w:rsidRPr="009933EE">
        <w:rPr>
          <w:rFonts w:ascii="Times New Roman" w:hAnsi="Times New Roman"/>
          <w:sz w:val="24"/>
          <w:szCs w:val="24"/>
        </w:rPr>
        <w:t xml:space="preserve">.(1), </w:t>
      </w:r>
      <w:proofErr w:type="spellStart"/>
      <w:r w:rsidRPr="009933EE">
        <w:rPr>
          <w:rFonts w:ascii="Times New Roman" w:hAnsi="Times New Roman"/>
          <w:sz w:val="24"/>
          <w:szCs w:val="24"/>
        </w:rPr>
        <w:t>lit.a</w:t>
      </w:r>
      <w:proofErr w:type="spellEnd"/>
      <w:r w:rsidRPr="009933EE">
        <w:rPr>
          <w:rFonts w:ascii="Times New Roman" w:hAnsi="Times New Roman"/>
          <w:sz w:val="24"/>
          <w:szCs w:val="24"/>
        </w:rPr>
        <w:t xml:space="preserve">) din </w:t>
      </w:r>
      <w:proofErr w:type="spellStart"/>
      <w:r w:rsidRPr="009933EE">
        <w:rPr>
          <w:rFonts w:ascii="Times New Roman" w:hAnsi="Times New Roman"/>
          <w:sz w:val="24"/>
          <w:szCs w:val="24"/>
        </w:rPr>
        <w:t>Partea</w:t>
      </w:r>
      <w:proofErr w:type="spellEnd"/>
      <w:r w:rsidRPr="009933EE">
        <w:rPr>
          <w:rFonts w:ascii="Times New Roman" w:hAnsi="Times New Roman"/>
          <w:sz w:val="24"/>
          <w:szCs w:val="24"/>
        </w:rPr>
        <w:t xml:space="preserve"> a III a din </w:t>
      </w:r>
      <w:proofErr w:type="spellStart"/>
      <w:r w:rsidRPr="009933EE">
        <w:rPr>
          <w:rFonts w:ascii="Times New Roman" w:hAnsi="Times New Roman"/>
          <w:sz w:val="24"/>
          <w:szCs w:val="24"/>
        </w:rPr>
        <w:t>Ordonanţa</w:t>
      </w:r>
      <w:proofErr w:type="spellEnd"/>
      <w:r w:rsidRPr="009933E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933EE">
        <w:rPr>
          <w:rFonts w:ascii="Times New Roman" w:hAnsi="Times New Roman"/>
          <w:sz w:val="24"/>
          <w:szCs w:val="24"/>
        </w:rPr>
        <w:t>urgenţă</w:t>
      </w:r>
      <w:proofErr w:type="spellEnd"/>
      <w:r w:rsidRPr="009933E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933EE">
        <w:rPr>
          <w:rFonts w:ascii="Times New Roman" w:hAnsi="Times New Roman"/>
          <w:sz w:val="24"/>
          <w:szCs w:val="24"/>
        </w:rPr>
        <w:t>Guvernului</w:t>
      </w:r>
      <w:proofErr w:type="spellEnd"/>
      <w:r w:rsidRPr="009933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3EE">
        <w:rPr>
          <w:rFonts w:ascii="Times New Roman" w:hAnsi="Times New Roman"/>
          <w:sz w:val="24"/>
          <w:szCs w:val="24"/>
        </w:rPr>
        <w:t>României</w:t>
      </w:r>
      <w:proofErr w:type="spellEnd"/>
      <w:r w:rsidRPr="009933EE">
        <w:rPr>
          <w:rFonts w:ascii="Times New Roman" w:hAnsi="Times New Roman"/>
          <w:sz w:val="24"/>
          <w:szCs w:val="24"/>
        </w:rPr>
        <w:t xml:space="preserve"> nr.57/2019 </w:t>
      </w:r>
      <w:proofErr w:type="spellStart"/>
      <w:r w:rsidRPr="009933EE">
        <w:rPr>
          <w:rFonts w:ascii="Times New Roman" w:hAnsi="Times New Roman"/>
          <w:sz w:val="24"/>
          <w:szCs w:val="24"/>
        </w:rPr>
        <w:t>privind</w:t>
      </w:r>
      <w:proofErr w:type="spellEnd"/>
      <w:r w:rsidRPr="009933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3EE">
        <w:rPr>
          <w:rFonts w:ascii="Times New Roman" w:hAnsi="Times New Roman"/>
          <w:sz w:val="24"/>
          <w:szCs w:val="24"/>
        </w:rPr>
        <w:t>Codul</w:t>
      </w:r>
      <w:proofErr w:type="spellEnd"/>
      <w:r w:rsidRPr="009933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3EE">
        <w:rPr>
          <w:rFonts w:ascii="Times New Roman" w:hAnsi="Times New Roman"/>
          <w:sz w:val="24"/>
          <w:szCs w:val="24"/>
        </w:rPr>
        <w:t>Administrativ</w:t>
      </w:r>
      <w:proofErr w:type="spellEnd"/>
      <w:r w:rsidRPr="009933EE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9933EE">
        <w:rPr>
          <w:rFonts w:ascii="Times New Roman" w:hAnsi="Times New Roman"/>
          <w:sz w:val="24"/>
          <w:szCs w:val="24"/>
        </w:rPr>
        <w:t>completări</w:t>
      </w:r>
      <w:r>
        <w:rPr>
          <w:rFonts w:ascii="Times New Roman" w:hAnsi="Times New Roman"/>
          <w:sz w:val="24"/>
          <w:szCs w:val="24"/>
        </w:rPr>
        <w:t>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:rsidR="00E252CF" w:rsidRPr="009933EE" w:rsidRDefault="00E252CF" w:rsidP="00E252CF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9933EE">
        <w:rPr>
          <w:rFonts w:ascii="Times New Roman" w:hAnsi="Times New Roman"/>
          <w:b/>
          <w:sz w:val="24"/>
          <w:szCs w:val="24"/>
        </w:rPr>
        <w:t xml:space="preserve">H O T Ă R Ă Ș T </w:t>
      </w:r>
      <w:proofErr w:type="gramStart"/>
      <w:r w:rsidRPr="009933EE">
        <w:rPr>
          <w:rFonts w:ascii="Times New Roman" w:hAnsi="Times New Roman"/>
          <w:b/>
          <w:sz w:val="24"/>
          <w:szCs w:val="24"/>
        </w:rPr>
        <w:t>E :</w:t>
      </w:r>
      <w:proofErr w:type="gramEnd"/>
    </w:p>
    <w:p w:rsidR="00E252CF" w:rsidRDefault="00E252CF" w:rsidP="00E252C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252CF" w:rsidRDefault="00E252CF" w:rsidP="00E252CF">
      <w:pPr>
        <w:ind w:right="-180"/>
      </w:pPr>
      <w:r w:rsidRPr="00244938">
        <w:rPr>
          <w:b/>
          <w:szCs w:val="24"/>
        </w:rPr>
        <w:t xml:space="preserve"> Art. 1</w:t>
      </w:r>
      <w:r>
        <w:rPr>
          <w:szCs w:val="24"/>
        </w:rPr>
        <w:t xml:space="preserve"> – Se aprobă indicatorii tehnico-economici pentru investiția </w:t>
      </w:r>
      <w:r>
        <w:t>ʺConsolidare , reabilitare termică , modificări interioare și exterioare , imprejmuire teren , alei pietonale și fosa septică  la clădire existentă C1- Spațiu medical și servicii medicale conexe actului medical RH parter˶ având sursa de finanțare bugetul local , după cum urmează:</w:t>
      </w:r>
    </w:p>
    <w:p w:rsidR="00E252CF" w:rsidRDefault="00E252CF" w:rsidP="00E252CF">
      <w:pPr>
        <w:ind w:right="-180"/>
      </w:pPr>
    </w:p>
    <w:p w:rsidR="00E252CF" w:rsidRDefault="00E252CF" w:rsidP="00E252CF">
      <w:pPr>
        <w:ind w:right="-180"/>
      </w:pPr>
      <w:r>
        <w:t xml:space="preserve">                     Valoarea totală a investiției             = 889.280,00 lei fără TVA </w:t>
      </w:r>
    </w:p>
    <w:p w:rsidR="00E252CF" w:rsidRDefault="00E252CF" w:rsidP="00E252CF">
      <w:pPr>
        <w:ind w:right="-180"/>
      </w:pPr>
      <w:r>
        <w:t xml:space="preserve">                                      Din  care :</w:t>
      </w:r>
    </w:p>
    <w:p w:rsidR="00E252CF" w:rsidRDefault="00E252CF" w:rsidP="00E252CF">
      <w:pPr>
        <w:ind w:right="-180"/>
      </w:pPr>
      <w:r>
        <w:t xml:space="preserve">                         C+M                                            = 846.400,00 lei fără TVA </w:t>
      </w:r>
    </w:p>
    <w:p w:rsidR="00E252CF" w:rsidRDefault="00E252CF" w:rsidP="00E252CF">
      <w:pPr>
        <w:ind w:right="-180"/>
      </w:pPr>
      <w:r>
        <w:t xml:space="preserve">                     Suprafața construită desfășurată     = 1.132  mp. </w:t>
      </w:r>
    </w:p>
    <w:p w:rsidR="00E252CF" w:rsidRDefault="00E252CF" w:rsidP="00E252CF">
      <w:pPr>
        <w:ind w:right="-180"/>
      </w:pPr>
    </w:p>
    <w:p w:rsidR="00E252CF" w:rsidRDefault="00E252CF" w:rsidP="00E252CF">
      <w:pPr>
        <w:ind w:right="-180"/>
      </w:pPr>
    </w:p>
    <w:p w:rsidR="00E252CF" w:rsidRDefault="00E252CF" w:rsidP="00E252C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252CF" w:rsidRPr="0070267D" w:rsidRDefault="00E252CF" w:rsidP="00E252C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955B2">
        <w:rPr>
          <w:rFonts w:ascii="Times New Roman" w:hAnsi="Times New Roman"/>
          <w:b/>
          <w:sz w:val="24"/>
          <w:szCs w:val="24"/>
        </w:rPr>
        <w:t>Art.2</w:t>
      </w:r>
      <w:r>
        <w:rPr>
          <w:rFonts w:ascii="Times New Roman" w:hAnsi="Times New Roman"/>
          <w:sz w:val="24"/>
          <w:szCs w:val="24"/>
        </w:rPr>
        <w:t xml:space="preserve"> –</w:t>
      </w:r>
      <w:proofErr w:type="gramStart"/>
      <w:r w:rsidRPr="0070267D">
        <w:rPr>
          <w:rFonts w:ascii="Times New Roman" w:hAnsi="Times New Roman"/>
          <w:sz w:val="24"/>
          <w:szCs w:val="24"/>
        </w:rPr>
        <w:t xml:space="preserve">De  </w:t>
      </w:r>
      <w:proofErr w:type="spellStart"/>
      <w:r w:rsidRPr="0070267D">
        <w:rPr>
          <w:rFonts w:ascii="Times New Roman" w:hAnsi="Times New Roman"/>
          <w:sz w:val="24"/>
          <w:szCs w:val="24"/>
        </w:rPr>
        <w:t>ducerea</w:t>
      </w:r>
      <w:proofErr w:type="spellEnd"/>
      <w:proofErr w:type="gramEnd"/>
      <w:r w:rsidRPr="0070267D">
        <w:rPr>
          <w:rFonts w:ascii="Times New Roman" w:hAnsi="Times New Roman"/>
          <w:sz w:val="24"/>
          <w:szCs w:val="24"/>
        </w:rPr>
        <w:t xml:space="preserve"> la  </w:t>
      </w:r>
      <w:proofErr w:type="spellStart"/>
      <w:r w:rsidRPr="0070267D">
        <w:rPr>
          <w:rFonts w:ascii="Times New Roman" w:hAnsi="Times New Roman"/>
          <w:sz w:val="24"/>
          <w:szCs w:val="24"/>
        </w:rPr>
        <w:t>îndeplinire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0267D">
        <w:rPr>
          <w:rFonts w:ascii="Times New Roman" w:hAnsi="Times New Roman"/>
          <w:sz w:val="24"/>
          <w:szCs w:val="24"/>
        </w:rPr>
        <w:t>prevederilor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sz w:val="24"/>
          <w:szCs w:val="24"/>
        </w:rPr>
        <w:t>prezentei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sz w:val="24"/>
          <w:szCs w:val="24"/>
        </w:rPr>
        <w:t>hotărâri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sz w:val="24"/>
          <w:szCs w:val="24"/>
        </w:rPr>
        <w:t>răspunde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sz w:val="24"/>
          <w:szCs w:val="24"/>
        </w:rPr>
        <w:t>primarul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sz w:val="24"/>
          <w:szCs w:val="24"/>
        </w:rPr>
        <w:t>comunei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sz w:val="24"/>
          <w:szCs w:val="24"/>
        </w:rPr>
        <w:t>Sfințești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267D">
        <w:rPr>
          <w:rFonts w:ascii="Times New Roman" w:hAnsi="Times New Roman"/>
          <w:sz w:val="24"/>
          <w:szCs w:val="24"/>
        </w:rPr>
        <w:t>prin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sz w:val="24"/>
          <w:szCs w:val="24"/>
        </w:rPr>
        <w:t>intermediul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sz w:val="24"/>
          <w:szCs w:val="24"/>
        </w:rPr>
        <w:t>compartimentelor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0267D">
        <w:rPr>
          <w:rFonts w:ascii="Times New Roman" w:hAnsi="Times New Roman"/>
          <w:sz w:val="24"/>
          <w:szCs w:val="24"/>
        </w:rPr>
        <w:t>specialitate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. </w:t>
      </w:r>
    </w:p>
    <w:p w:rsidR="00E252CF" w:rsidRPr="0070267D" w:rsidRDefault="00E252CF" w:rsidP="00E252C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52CF" w:rsidRPr="0070267D" w:rsidRDefault="00E252CF" w:rsidP="00E252C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0267D">
        <w:rPr>
          <w:rFonts w:ascii="Times New Roman" w:hAnsi="Times New Roman"/>
          <w:b/>
          <w:sz w:val="24"/>
          <w:szCs w:val="24"/>
        </w:rPr>
        <w:t>Art.3.</w:t>
      </w:r>
      <w:r w:rsidRPr="00702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sz w:val="24"/>
          <w:szCs w:val="24"/>
        </w:rPr>
        <w:t>Secretarul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r w:rsidRPr="0070267D">
        <w:rPr>
          <w:rFonts w:ascii="Times New Roman" w:hAnsi="Times New Roman"/>
          <w:sz w:val="24"/>
          <w:szCs w:val="24"/>
        </w:rPr>
        <w:t>comunei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sz w:val="24"/>
          <w:szCs w:val="24"/>
        </w:rPr>
        <w:t>va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sz w:val="24"/>
          <w:szCs w:val="24"/>
        </w:rPr>
        <w:t>comunica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sz w:val="24"/>
          <w:szCs w:val="24"/>
        </w:rPr>
        <w:t>prezenta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sz w:val="24"/>
          <w:szCs w:val="24"/>
        </w:rPr>
        <w:t>hotărâre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sz w:val="24"/>
          <w:szCs w:val="24"/>
        </w:rPr>
        <w:t>primarului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sz w:val="24"/>
          <w:szCs w:val="24"/>
        </w:rPr>
        <w:t>comunei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sz w:val="24"/>
          <w:szCs w:val="24"/>
        </w:rPr>
        <w:t>Sfintesti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267D">
        <w:rPr>
          <w:rFonts w:ascii="Times New Roman" w:hAnsi="Times New Roman"/>
          <w:sz w:val="24"/>
          <w:szCs w:val="24"/>
        </w:rPr>
        <w:t>Ministerului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bCs/>
          <w:sz w:val="24"/>
          <w:szCs w:val="24"/>
        </w:rPr>
        <w:t>Dezvoltãrii</w:t>
      </w:r>
      <w:proofErr w:type="spellEnd"/>
      <w:r w:rsidRPr="0070267D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0267D">
        <w:rPr>
          <w:rFonts w:ascii="Times New Roman" w:hAnsi="Times New Roman"/>
          <w:bCs/>
          <w:sz w:val="24"/>
          <w:szCs w:val="24"/>
        </w:rPr>
        <w:t>Lucrărilor</w:t>
      </w:r>
      <w:proofErr w:type="spellEnd"/>
      <w:r w:rsidRPr="007026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bCs/>
          <w:sz w:val="24"/>
          <w:szCs w:val="24"/>
        </w:rPr>
        <w:t>Publice</w:t>
      </w:r>
      <w:proofErr w:type="spellEnd"/>
      <w:r w:rsidRPr="007026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70267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bCs/>
          <w:sz w:val="24"/>
          <w:szCs w:val="24"/>
        </w:rPr>
        <w:t>Administraţiei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267D">
        <w:rPr>
          <w:rFonts w:ascii="Times New Roman" w:hAnsi="Times New Roman"/>
          <w:sz w:val="24"/>
          <w:szCs w:val="24"/>
        </w:rPr>
        <w:t>Instituţiei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sz w:val="24"/>
          <w:szCs w:val="24"/>
        </w:rPr>
        <w:t>Prefectului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70267D">
        <w:rPr>
          <w:rFonts w:ascii="Times New Roman" w:hAnsi="Times New Roman"/>
          <w:sz w:val="24"/>
          <w:szCs w:val="24"/>
        </w:rPr>
        <w:t>Judeţul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sz w:val="24"/>
          <w:szCs w:val="24"/>
        </w:rPr>
        <w:t>Teleorman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267D">
        <w:rPr>
          <w:rFonts w:ascii="Times New Roman" w:hAnsi="Times New Roman"/>
          <w:sz w:val="24"/>
          <w:szCs w:val="24"/>
        </w:rPr>
        <w:t>pentru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sz w:val="24"/>
          <w:szCs w:val="24"/>
        </w:rPr>
        <w:t>controlul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sz w:val="24"/>
          <w:szCs w:val="24"/>
        </w:rPr>
        <w:t>legalităţii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sz w:val="24"/>
          <w:szCs w:val="24"/>
        </w:rPr>
        <w:t>actului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sz w:val="24"/>
          <w:szCs w:val="24"/>
        </w:rPr>
        <w:t>administrativ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267D">
        <w:rPr>
          <w:rFonts w:ascii="Times New Roman" w:hAnsi="Times New Roman"/>
          <w:sz w:val="24"/>
          <w:szCs w:val="24"/>
        </w:rPr>
        <w:t>autorităţilor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267D">
        <w:rPr>
          <w:rFonts w:ascii="Times New Roman" w:hAnsi="Times New Roman"/>
          <w:sz w:val="24"/>
          <w:szCs w:val="24"/>
        </w:rPr>
        <w:t>instituţiilor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sz w:val="24"/>
          <w:szCs w:val="24"/>
        </w:rPr>
        <w:t>şi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sz w:val="24"/>
          <w:szCs w:val="24"/>
        </w:rPr>
        <w:t>persoanelor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sz w:val="24"/>
          <w:szCs w:val="24"/>
        </w:rPr>
        <w:t>interesate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sz w:val="24"/>
          <w:szCs w:val="24"/>
        </w:rPr>
        <w:t>şi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70267D">
        <w:rPr>
          <w:rFonts w:ascii="Times New Roman" w:hAnsi="Times New Roman"/>
          <w:sz w:val="24"/>
          <w:szCs w:val="24"/>
        </w:rPr>
        <w:t>va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sz w:val="24"/>
          <w:szCs w:val="24"/>
        </w:rPr>
        <w:t>aduce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0267D">
        <w:rPr>
          <w:rFonts w:ascii="Times New Roman" w:hAnsi="Times New Roman"/>
          <w:sz w:val="24"/>
          <w:szCs w:val="24"/>
        </w:rPr>
        <w:t>cunoştinţă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sz w:val="24"/>
          <w:szCs w:val="24"/>
        </w:rPr>
        <w:t>publică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267D">
        <w:rPr>
          <w:rFonts w:ascii="Times New Roman" w:hAnsi="Times New Roman"/>
          <w:sz w:val="24"/>
          <w:szCs w:val="24"/>
        </w:rPr>
        <w:t>în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sz w:val="24"/>
          <w:szCs w:val="24"/>
        </w:rPr>
        <w:t>termenul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67D">
        <w:rPr>
          <w:rFonts w:ascii="Times New Roman" w:hAnsi="Times New Roman"/>
          <w:sz w:val="24"/>
          <w:szCs w:val="24"/>
        </w:rPr>
        <w:t>prevăzut</w:t>
      </w:r>
      <w:proofErr w:type="spellEnd"/>
      <w:r w:rsidRPr="0070267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0267D">
        <w:rPr>
          <w:rFonts w:ascii="Times New Roman" w:hAnsi="Times New Roman"/>
          <w:sz w:val="24"/>
          <w:szCs w:val="24"/>
        </w:rPr>
        <w:t>lege</w:t>
      </w:r>
      <w:proofErr w:type="spellEnd"/>
      <w:r w:rsidRPr="0070267D">
        <w:rPr>
          <w:rFonts w:ascii="Times New Roman" w:hAnsi="Times New Roman"/>
          <w:sz w:val="24"/>
          <w:szCs w:val="24"/>
        </w:rPr>
        <w:t>.</w:t>
      </w:r>
    </w:p>
    <w:p w:rsidR="00E252CF" w:rsidRPr="0070267D" w:rsidRDefault="00E252CF" w:rsidP="00E252C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52CF" w:rsidRDefault="00E252CF" w:rsidP="00E252CF">
      <w:pPr>
        <w:pStyle w:val="NoSpacing"/>
        <w:ind w:firstLine="708"/>
        <w:jc w:val="both"/>
        <w:rPr>
          <w:rFonts w:ascii="Arial Narrow" w:hAnsi="Arial Narrow" w:cs="Tahoma"/>
          <w:sz w:val="27"/>
          <w:szCs w:val="27"/>
        </w:rPr>
      </w:pPr>
    </w:p>
    <w:p w:rsidR="00E252CF" w:rsidRDefault="00E252CF" w:rsidP="00E252CF">
      <w:pPr>
        <w:pStyle w:val="NoSpacing"/>
        <w:ind w:firstLine="708"/>
        <w:jc w:val="both"/>
        <w:rPr>
          <w:rFonts w:ascii="Arial Narrow" w:hAnsi="Arial Narrow" w:cs="Tahoma"/>
          <w:sz w:val="27"/>
          <w:szCs w:val="27"/>
        </w:rPr>
      </w:pPr>
    </w:p>
    <w:p w:rsidR="00E252CF" w:rsidRPr="00DD6686" w:rsidRDefault="00E252CF" w:rsidP="00E252CF">
      <w:pPr>
        <w:pStyle w:val="NoSpacing"/>
        <w:ind w:firstLine="708"/>
        <w:jc w:val="both"/>
        <w:rPr>
          <w:rFonts w:ascii="Arial Narrow" w:hAnsi="Arial Narrow" w:cs="Tahoma"/>
          <w:sz w:val="27"/>
          <w:szCs w:val="27"/>
        </w:rPr>
      </w:pPr>
    </w:p>
    <w:p w:rsidR="00E252CF" w:rsidRPr="00DD6686" w:rsidRDefault="00E252CF" w:rsidP="00E252CF">
      <w:pPr>
        <w:pStyle w:val="NoSpacing"/>
        <w:ind w:firstLine="708"/>
        <w:jc w:val="both"/>
        <w:rPr>
          <w:rFonts w:ascii="Arial Narrow" w:hAnsi="Arial Narrow" w:cs="Tahoma"/>
          <w:sz w:val="27"/>
          <w:szCs w:val="27"/>
        </w:rPr>
      </w:pPr>
    </w:p>
    <w:p w:rsidR="00E252CF" w:rsidRPr="00903133" w:rsidRDefault="00E252CF" w:rsidP="00E252CF">
      <w:pPr>
        <w:pStyle w:val="NoSpacing"/>
        <w:jc w:val="center"/>
        <w:rPr>
          <w:rFonts w:ascii="Arial Narrow" w:hAnsi="Arial Narrow" w:cs="Arial"/>
          <w:b/>
          <w:sz w:val="27"/>
          <w:szCs w:val="27"/>
          <w:lang w:val="pt-BR"/>
        </w:rPr>
      </w:pPr>
      <w:r w:rsidRPr="00903133">
        <w:rPr>
          <w:rFonts w:ascii="Arial Narrow" w:hAnsi="Arial Narrow" w:cs="Arial"/>
          <w:b/>
          <w:sz w:val="27"/>
          <w:szCs w:val="27"/>
          <w:lang w:val="pt-BR"/>
        </w:rPr>
        <w:t>PREŞEDINTE DE ŞEDINŢĂ ,</w:t>
      </w:r>
    </w:p>
    <w:p w:rsidR="00E252CF" w:rsidRPr="00903133" w:rsidRDefault="00E252CF" w:rsidP="00E252CF">
      <w:pPr>
        <w:pStyle w:val="NoSpacing"/>
        <w:rPr>
          <w:rFonts w:ascii="Arial Narrow" w:hAnsi="Arial Narrow" w:cs="Arial"/>
          <w:b/>
          <w:sz w:val="27"/>
          <w:szCs w:val="27"/>
        </w:rPr>
      </w:pPr>
      <w:r w:rsidRPr="00903133">
        <w:rPr>
          <w:rFonts w:ascii="Arial Narrow" w:hAnsi="Arial Narrow" w:cs="Arial"/>
          <w:b/>
          <w:sz w:val="27"/>
          <w:szCs w:val="27"/>
        </w:rPr>
        <w:t xml:space="preserve">                                                     </w:t>
      </w:r>
      <w:r>
        <w:rPr>
          <w:rFonts w:ascii="Arial Narrow" w:hAnsi="Arial Narrow" w:cs="Arial"/>
          <w:b/>
          <w:sz w:val="27"/>
          <w:szCs w:val="27"/>
        </w:rPr>
        <w:t xml:space="preserve">   </w:t>
      </w:r>
      <w:r w:rsidRPr="00903133">
        <w:rPr>
          <w:rFonts w:ascii="Arial Narrow" w:hAnsi="Arial Narrow" w:cs="Arial"/>
          <w:b/>
          <w:sz w:val="27"/>
          <w:szCs w:val="27"/>
        </w:rPr>
        <w:t xml:space="preserve"> </w:t>
      </w:r>
      <w:r>
        <w:rPr>
          <w:rFonts w:ascii="Arial Narrow" w:hAnsi="Arial Narrow" w:cs="Arial"/>
          <w:b/>
          <w:sz w:val="27"/>
          <w:szCs w:val="27"/>
        </w:rPr>
        <w:t xml:space="preserve">  BADEA   MARIAN </w:t>
      </w:r>
    </w:p>
    <w:p w:rsidR="00E252CF" w:rsidRPr="00903133" w:rsidRDefault="00E252CF" w:rsidP="00E252CF">
      <w:pPr>
        <w:pStyle w:val="NoSpacing"/>
        <w:jc w:val="center"/>
        <w:rPr>
          <w:rFonts w:ascii="Arial Narrow" w:hAnsi="Arial Narrow" w:cs="Arial"/>
          <w:b/>
          <w:sz w:val="27"/>
          <w:szCs w:val="27"/>
        </w:rPr>
      </w:pPr>
    </w:p>
    <w:p w:rsidR="00E252CF" w:rsidRPr="00903133" w:rsidRDefault="00E252CF" w:rsidP="00E252CF">
      <w:pPr>
        <w:pStyle w:val="NoSpacing"/>
        <w:jc w:val="center"/>
        <w:rPr>
          <w:rFonts w:ascii="Arial Narrow" w:hAnsi="Arial Narrow" w:cs="Arial"/>
          <w:b/>
          <w:sz w:val="27"/>
          <w:szCs w:val="27"/>
        </w:rPr>
      </w:pPr>
    </w:p>
    <w:p w:rsidR="00E252CF" w:rsidRPr="00903133" w:rsidRDefault="00E252CF" w:rsidP="00E252CF">
      <w:pPr>
        <w:pStyle w:val="NoSpacing"/>
        <w:jc w:val="center"/>
        <w:rPr>
          <w:rFonts w:ascii="Arial Narrow" w:hAnsi="Arial Narrow" w:cs="Arial"/>
          <w:b/>
          <w:sz w:val="27"/>
          <w:szCs w:val="27"/>
        </w:rPr>
      </w:pPr>
    </w:p>
    <w:p w:rsidR="00E252CF" w:rsidRPr="00903133" w:rsidRDefault="00E252CF" w:rsidP="00E252CF">
      <w:pPr>
        <w:pStyle w:val="Frspaiere"/>
        <w:rPr>
          <w:rFonts w:ascii="Arial Narrow" w:hAnsi="Arial Narrow"/>
          <w:b/>
          <w:sz w:val="27"/>
          <w:szCs w:val="27"/>
          <w:u w:val="single"/>
        </w:rPr>
      </w:pPr>
      <w:r w:rsidRPr="00903133">
        <w:rPr>
          <w:rFonts w:ascii="Arial Narrow" w:hAnsi="Arial Narrow"/>
          <w:b/>
          <w:sz w:val="27"/>
          <w:szCs w:val="27"/>
        </w:rPr>
        <w:t xml:space="preserve">                                                                                   </w:t>
      </w:r>
      <w:r w:rsidRPr="00903133">
        <w:rPr>
          <w:rFonts w:ascii="Arial Narrow" w:hAnsi="Arial Narrow"/>
          <w:b/>
          <w:sz w:val="27"/>
          <w:szCs w:val="27"/>
          <w:u w:val="single"/>
        </w:rPr>
        <w:t>Se contrasemnează pentru legalitate,</w:t>
      </w:r>
    </w:p>
    <w:p w:rsidR="00E252CF" w:rsidRPr="00903133" w:rsidRDefault="00E252CF" w:rsidP="00E252CF">
      <w:pPr>
        <w:pStyle w:val="Frspaiere"/>
        <w:rPr>
          <w:rFonts w:ascii="Arial Narrow" w:hAnsi="Arial Narrow"/>
          <w:b/>
          <w:sz w:val="27"/>
          <w:szCs w:val="27"/>
        </w:rPr>
      </w:pPr>
      <w:r w:rsidRPr="00903133">
        <w:rPr>
          <w:rFonts w:ascii="Arial Narrow" w:hAnsi="Arial Narrow"/>
          <w:b/>
          <w:sz w:val="27"/>
          <w:szCs w:val="27"/>
          <w:u w:val="single"/>
        </w:rPr>
        <w:t xml:space="preserve"> </w:t>
      </w:r>
      <w:r w:rsidRPr="00903133">
        <w:rPr>
          <w:rFonts w:ascii="Arial Narrow" w:hAnsi="Arial Narrow"/>
          <w:b/>
          <w:sz w:val="27"/>
          <w:szCs w:val="27"/>
        </w:rPr>
        <w:t xml:space="preserve">                                                                                           SECRETAR GENERAL,</w:t>
      </w:r>
    </w:p>
    <w:p w:rsidR="00E252CF" w:rsidRPr="00903133" w:rsidRDefault="00E252CF" w:rsidP="00E252CF">
      <w:pPr>
        <w:pStyle w:val="Frspaiere"/>
        <w:rPr>
          <w:rFonts w:ascii="Arial Narrow" w:hAnsi="Arial Narrow"/>
          <w:b/>
          <w:sz w:val="27"/>
          <w:szCs w:val="27"/>
        </w:rPr>
      </w:pPr>
      <w:r w:rsidRPr="00903133">
        <w:rPr>
          <w:rFonts w:ascii="Arial Narrow" w:hAnsi="Arial Narrow"/>
          <w:b/>
          <w:sz w:val="27"/>
          <w:szCs w:val="27"/>
        </w:rPr>
        <w:t xml:space="preserve">                                                                                           Florescu Liliana Ionela</w:t>
      </w:r>
    </w:p>
    <w:p w:rsidR="00E252CF" w:rsidRPr="00903133" w:rsidRDefault="00E252CF" w:rsidP="00E252CF">
      <w:pPr>
        <w:pStyle w:val="Frspaiere"/>
        <w:rPr>
          <w:rFonts w:ascii="Arial Narrow" w:hAnsi="Arial Narrow"/>
          <w:b/>
          <w:sz w:val="27"/>
          <w:szCs w:val="27"/>
        </w:rPr>
      </w:pPr>
    </w:p>
    <w:p w:rsidR="00E252CF" w:rsidRPr="00903133" w:rsidRDefault="00E252CF" w:rsidP="00E252CF">
      <w:pPr>
        <w:pStyle w:val="Frspaiere"/>
        <w:rPr>
          <w:rFonts w:ascii="Arial Narrow" w:hAnsi="Arial Narrow"/>
          <w:b/>
          <w:sz w:val="27"/>
          <w:szCs w:val="27"/>
        </w:rPr>
      </w:pPr>
    </w:p>
    <w:p w:rsidR="00E252CF" w:rsidRPr="00903133" w:rsidRDefault="00E252CF" w:rsidP="00E252CF">
      <w:pPr>
        <w:pStyle w:val="Frspaiere"/>
        <w:rPr>
          <w:rFonts w:ascii="Arial Narrow" w:hAnsi="Arial Narrow"/>
          <w:b/>
          <w:sz w:val="27"/>
          <w:szCs w:val="27"/>
        </w:rPr>
      </w:pPr>
    </w:p>
    <w:p w:rsidR="00E252CF" w:rsidRPr="00903133" w:rsidRDefault="00E252CF" w:rsidP="00E252CF">
      <w:pPr>
        <w:pStyle w:val="Frspaiere"/>
        <w:rPr>
          <w:rFonts w:ascii="Arial Narrow" w:hAnsi="Arial Narrow"/>
          <w:b/>
          <w:sz w:val="27"/>
          <w:szCs w:val="27"/>
        </w:rPr>
      </w:pPr>
    </w:p>
    <w:p w:rsidR="00E252CF" w:rsidRPr="00903133" w:rsidRDefault="00E252CF" w:rsidP="00E252CF">
      <w:pPr>
        <w:pStyle w:val="Frspaiere"/>
        <w:rPr>
          <w:rFonts w:ascii="Arial Narrow" w:hAnsi="Arial Narrow"/>
          <w:b/>
          <w:sz w:val="27"/>
          <w:szCs w:val="27"/>
        </w:rPr>
      </w:pPr>
    </w:p>
    <w:p w:rsidR="00E252CF" w:rsidRPr="00903133" w:rsidRDefault="00E252CF" w:rsidP="00E252CF">
      <w:pPr>
        <w:pStyle w:val="Frspaiere"/>
        <w:rPr>
          <w:rFonts w:ascii="Arial Narrow" w:hAnsi="Arial Narrow"/>
          <w:b/>
          <w:sz w:val="27"/>
          <w:szCs w:val="27"/>
        </w:rPr>
      </w:pPr>
    </w:p>
    <w:p w:rsidR="00E252CF" w:rsidRPr="00903133" w:rsidRDefault="00E252CF" w:rsidP="00E252CF">
      <w:pPr>
        <w:pStyle w:val="Frspaiere"/>
        <w:rPr>
          <w:rFonts w:ascii="Arial Narrow" w:hAnsi="Arial Narrow"/>
          <w:b/>
          <w:sz w:val="27"/>
          <w:szCs w:val="27"/>
        </w:rPr>
      </w:pPr>
    </w:p>
    <w:p w:rsidR="00E252CF" w:rsidRPr="00903133" w:rsidRDefault="00E252CF" w:rsidP="00E252CF">
      <w:pPr>
        <w:pStyle w:val="Frspaiere"/>
        <w:rPr>
          <w:rFonts w:ascii="Arial Narrow" w:hAnsi="Arial Narrow"/>
          <w:b/>
          <w:sz w:val="27"/>
          <w:szCs w:val="27"/>
        </w:rPr>
      </w:pPr>
    </w:p>
    <w:p w:rsidR="00E252CF" w:rsidRPr="00903133" w:rsidRDefault="00E252CF" w:rsidP="00E252CF">
      <w:pPr>
        <w:pStyle w:val="Frspaiere"/>
        <w:rPr>
          <w:rFonts w:ascii="Arial Narrow" w:hAnsi="Arial Narrow"/>
          <w:b/>
          <w:sz w:val="27"/>
          <w:szCs w:val="27"/>
        </w:rPr>
      </w:pPr>
    </w:p>
    <w:p w:rsidR="00E252CF" w:rsidRPr="00903133" w:rsidRDefault="00E252CF" w:rsidP="00E252CF">
      <w:pPr>
        <w:pStyle w:val="Frspaiere"/>
        <w:rPr>
          <w:rFonts w:ascii="Arial Narrow" w:hAnsi="Arial Narrow"/>
          <w:b/>
          <w:sz w:val="27"/>
          <w:szCs w:val="27"/>
          <w:u w:val="single"/>
        </w:rPr>
      </w:pPr>
    </w:p>
    <w:p w:rsidR="00E252CF" w:rsidRPr="00903133" w:rsidRDefault="00E252CF" w:rsidP="00E252CF">
      <w:pPr>
        <w:pStyle w:val="NoSpacing"/>
        <w:rPr>
          <w:rFonts w:ascii="Arial Narrow" w:hAnsi="Arial Narrow"/>
          <w:b/>
          <w:sz w:val="27"/>
          <w:szCs w:val="27"/>
        </w:rPr>
      </w:pPr>
      <w:proofErr w:type="spellStart"/>
      <w:r w:rsidRPr="00903133">
        <w:rPr>
          <w:rFonts w:ascii="Arial Narrow" w:hAnsi="Arial Narrow"/>
          <w:b/>
          <w:sz w:val="27"/>
          <w:szCs w:val="27"/>
          <w:u w:val="single"/>
        </w:rPr>
        <w:t>Comuna</w:t>
      </w:r>
      <w:proofErr w:type="spellEnd"/>
      <w:r w:rsidRPr="00903133">
        <w:rPr>
          <w:rFonts w:ascii="Arial Narrow" w:hAnsi="Arial Narrow"/>
          <w:b/>
          <w:sz w:val="27"/>
          <w:szCs w:val="27"/>
          <w:u w:val="single"/>
        </w:rPr>
        <w:t xml:space="preserve"> SFINTESTI</w:t>
      </w:r>
      <w:r w:rsidRPr="00903133">
        <w:rPr>
          <w:rFonts w:ascii="Arial Narrow" w:hAnsi="Arial Narrow"/>
          <w:b/>
          <w:sz w:val="27"/>
          <w:szCs w:val="27"/>
        </w:rPr>
        <w:t xml:space="preserve">                                                                                         </w:t>
      </w:r>
      <w:r w:rsidRPr="00903133">
        <w:rPr>
          <w:rFonts w:ascii="Arial Narrow" w:hAnsi="Arial Narrow"/>
          <w:b/>
          <w:sz w:val="27"/>
          <w:szCs w:val="27"/>
        </w:rPr>
        <w:tab/>
        <w:t xml:space="preserve">                         </w:t>
      </w:r>
    </w:p>
    <w:p w:rsidR="00E252CF" w:rsidRDefault="00E252CF" w:rsidP="00E252CF">
      <w:pPr>
        <w:pStyle w:val="Frspaiere"/>
        <w:rPr>
          <w:rFonts w:ascii="Arial Narrow" w:hAnsi="Arial Narrow"/>
          <w:b/>
          <w:sz w:val="27"/>
          <w:szCs w:val="27"/>
        </w:rPr>
      </w:pPr>
      <w:r w:rsidRPr="00903133">
        <w:rPr>
          <w:rFonts w:ascii="Arial Narrow" w:hAnsi="Arial Narrow"/>
          <w:b/>
          <w:sz w:val="27"/>
          <w:szCs w:val="27"/>
        </w:rPr>
        <w:t>Nr.</w:t>
      </w:r>
      <w:r>
        <w:rPr>
          <w:rFonts w:ascii="Arial Narrow" w:hAnsi="Arial Narrow"/>
          <w:b/>
          <w:sz w:val="27"/>
          <w:szCs w:val="27"/>
        </w:rPr>
        <w:t>___</w:t>
      </w:r>
      <w:r w:rsidRPr="00903133">
        <w:rPr>
          <w:rFonts w:ascii="Arial Narrow" w:hAnsi="Arial Narrow"/>
          <w:b/>
          <w:sz w:val="27"/>
          <w:szCs w:val="27"/>
        </w:rPr>
        <w:t xml:space="preserve"> din </w:t>
      </w:r>
      <w:r>
        <w:rPr>
          <w:rFonts w:ascii="Arial Narrow" w:hAnsi="Arial Narrow"/>
          <w:b/>
          <w:sz w:val="27"/>
          <w:szCs w:val="27"/>
        </w:rPr>
        <w:t>_________</w:t>
      </w:r>
      <w:r w:rsidRPr="00903133">
        <w:rPr>
          <w:rFonts w:ascii="Arial Narrow" w:hAnsi="Arial Narrow"/>
          <w:b/>
          <w:sz w:val="27"/>
          <w:szCs w:val="27"/>
        </w:rPr>
        <w:t xml:space="preserve"> 2022</w:t>
      </w:r>
    </w:p>
    <w:p w:rsidR="00E252CF" w:rsidRPr="00590A45" w:rsidRDefault="00E252CF" w:rsidP="00E252CF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Prezenta hotarare a fost adoptata cu un nr. de ____voturi , din care:____”pentru”, ____”impotriva”____”abtineri”, din numarul total de 9 consilieri  locali in functie din care _____prezenti</w:t>
      </w:r>
    </w:p>
    <w:p w:rsidR="00E252CF" w:rsidRDefault="00E252CF" w:rsidP="00E252CF">
      <w:pPr>
        <w:tabs>
          <w:tab w:val="left" w:pos="5565"/>
        </w:tabs>
        <w:rPr>
          <w:rFonts w:ascii="Calibri" w:hAnsi="Calibri" w:cs="Calibri"/>
          <w:sz w:val="22"/>
          <w:szCs w:val="22"/>
        </w:rPr>
      </w:pPr>
    </w:p>
    <w:p w:rsidR="00E252CF" w:rsidRDefault="00E252CF" w:rsidP="00E252CF"/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E252CF"/>
    <w:rsid w:val="001B7744"/>
    <w:rsid w:val="00A96D51"/>
    <w:rsid w:val="00E252CF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2C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paragraph" w:styleId="Heading1">
    <w:name w:val="heading 1"/>
    <w:basedOn w:val="Normal"/>
    <w:next w:val="Normal"/>
    <w:link w:val="Heading1Char"/>
    <w:qFormat/>
    <w:rsid w:val="00E252CF"/>
    <w:pPr>
      <w:keepNext/>
      <w:widowControl/>
      <w:suppressAutoHyphens w:val="0"/>
      <w:overflowPunct/>
      <w:autoSpaceDE/>
      <w:autoSpaceDN/>
      <w:adjustRightInd/>
      <w:ind w:right="-900"/>
      <w:jc w:val="center"/>
      <w:textAlignment w:val="auto"/>
      <w:outlineLvl w:val="0"/>
    </w:pPr>
    <w:rPr>
      <w:b/>
      <w:bCs/>
      <w:kern w:val="0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rsid w:val="00E252C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Spacing">
    <w:name w:val="No Spacing"/>
    <w:link w:val="NoSpacingChar"/>
    <w:uiPriority w:val="1"/>
    <w:qFormat/>
    <w:rsid w:val="00E252C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252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character" w:customStyle="1" w:styleId="NoSpacingChar">
    <w:name w:val="No Spacing Char"/>
    <w:link w:val="NoSpacing"/>
    <w:uiPriority w:val="1"/>
    <w:rsid w:val="00E252CF"/>
    <w:rPr>
      <w:rFonts w:ascii="Calibri" w:eastAsia="Calibri" w:hAnsi="Calibri" w:cs="Times New Roman"/>
    </w:rPr>
  </w:style>
  <w:style w:type="paragraph" w:customStyle="1" w:styleId="Frspaiere">
    <w:name w:val="Fără spațiere"/>
    <w:qFormat/>
    <w:rsid w:val="00E252CF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2022-09-22T11:19:00Z</dcterms:created>
  <dcterms:modified xsi:type="dcterms:W3CDTF">2022-09-22T11:20:00Z</dcterms:modified>
</cp:coreProperties>
</file>