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C" w:rsidRDefault="0065331C" w:rsidP="0065331C">
      <w:pPr>
        <w:rPr>
          <w:b/>
        </w:rPr>
      </w:pPr>
    </w:p>
    <w:p w:rsidR="0065331C" w:rsidRPr="00903133" w:rsidRDefault="0065331C" w:rsidP="0065331C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R O M Â N I A</w:t>
      </w:r>
    </w:p>
    <w:p w:rsidR="0065331C" w:rsidRPr="00903133" w:rsidRDefault="0065331C" w:rsidP="0065331C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JUDETUL TELEORMAN</w:t>
      </w:r>
    </w:p>
    <w:p w:rsidR="0065331C" w:rsidRPr="00903133" w:rsidRDefault="0065331C" w:rsidP="0065331C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CONSILIUL LOCAL AL COMUNEI SFINTESTI</w:t>
      </w:r>
    </w:p>
    <w:p w:rsidR="0065331C" w:rsidRPr="00903133" w:rsidRDefault="0065331C" w:rsidP="0065331C">
      <w:pPr>
        <w:jc w:val="center"/>
        <w:rPr>
          <w:rFonts w:ascii="Arial Narrow" w:hAnsi="Arial Narrow" w:cs="Arial"/>
          <w:b/>
          <w:sz w:val="27"/>
          <w:szCs w:val="27"/>
        </w:rPr>
      </w:pPr>
    </w:p>
    <w:p w:rsidR="0065331C" w:rsidRPr="00903133" w:rsidRDefault="0065331C" w:rsidP="0065331C">
      <w:pPr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>
        <w:rPr>
          <w:rFonts w:ascii="Arial Narrow" w:hAnsi="Arial Narrow" w:cs="Arial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 w:cs="Arial"/>
          <w:b/>
          <w:sz w:val="27"/>
          <w:szCs w:val="27"/>
          <w:u w:val="single"/>
        </w:rPr>
        <w:t>H O T Ă R Â R E</w:t>
      </w:r>
    </w:p>
    <w:p w:rsidR="0065331C" w:rsidRDefault="0065331C" w:rsidP="0065331C">
      <w:pPr>
        <w:rPr>
          <w:b/>
        </w:rPr>
      </w:pPr>
      <w:r>
        <w:rPr>
          <w:b/>
        </w:rPr>
        <w:t xml:space="preserve">Privind: aprobarea bugetului local de venituri si cheltuieli al comunei Sfintesti , judetul </w:t>
      </w:r>
    </w:p>
    <w:p w:rsidR="0065331C" w:rsidRDefault="0065331C" w:rsidP="0065331C">
      <w:pPr>
        <w:rPr>
          <w:b/>
        </w:rPr>
      </w:pPr>
      <w:r>
        <w:rPr>
          <w:b/>
        </w:rPr>
        <w:t xml:space="preserve">                                                  Teleorman  pentru anul 2022 </w:t>
      </w:r>
    </w:p>
    <w:p w:rsidR="0065331C" w:rsidRDefault="0065331C" w:rsidP="0065331C">
      <w:pPr>
        <w:rPr>
          <w:b/>
        </w:rPr>
      </w:pPr>
    </w:p>
    <w:p w:rsidR="0065331C" w:rsidRDefault="0065331C" w:rsidP="0065331C">
      <w:pPr>
        <w:ind w:left="-360" w:firstLine="360"/>
      </w:pPr>
      <w:r>
        <w:t xml:space="preserve"> Consiliul Local al comunei Sfintesti , judetul Teleorman , intrunit in sedinta  ordinara  astazi 9 februarie 2022 , conform prevederilor art.133 alin.(2) lit.a) din OUG nr.57/2019 – privind Codul Administrativ ,cu modificarile si completarile ulterioare ,avand in vedere :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Raportul de specialitate intocmit de compartimentul de resort , inregistrat la nr.537 / 4.02.2022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Referatul de aprobare al primarului comunei Sfintesti , inregistrat la nr.____/_______;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Raportul de avizare al comisiilor pe domenii de specialitate a Consiliului Local Sfintesti , jud.Teleorman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Adresa nr. 948/VIIC/11.01.2022 inaintata de catre Consiliul Judetean Teleorman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Adresa nr. T174/01.02.2022 inaintata de catre  Administratia Finantelor Publice Teleorman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Adresa nr. T 32/06.01.2022</w:t>
      </w:r>
      <w:r w:rsidRPr="00981BE4">
        <w:t xml:space="preserve"> </w:t>
      </w:r>
      <w:r>
        <w:t>inaintata de catre  Administratia Finantelor Publice Teleorman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Adresa nr. 29/06.01.2022 inaintata de catre  Administratia Finantelor Publice Teleorman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Adresa nr.137 / 27.01.2022 inaintata de catre  Administratia Finantelor Publice Teleorman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Prevederile  Legii nr. 317/2021 – a bugetului de stat pentru anul 2022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Prevederile Legii nr. 273/2006 – privind Finantele Publice Locale , republicata , cu modificarile si completarile ulterioare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Prevederile Legii nr. 153/2017 – privind salarizarea personalului platit din fonduri publice ;</w:t>
      </w:r>
    </w:p>
    <w:p w:rsidR="0065331C" w:rsidRDefault="0065331C" w:rsidP="0065331C">
      <w:pPr>
        <w:pStyle w:val="ListParagraph"/>
        <w:numPr>
          <w:ilvl w:val="0"/>
          <w:numId w:val="1"/>
        </w:numPr>
      </w:pPr>
      <w:r>
        <w:t>Prevederile art 129 alin.(1) , alin.(2) lit.a), art.136 alin.(1) din OUG nr. 57/2019 – privind Codul Administrativ , cu modificarile si completarile ulterioare ;</w:t>
      </w:r>
    </w:p>
    <w:p w:rsidR="0065331C" w:rsidRDefault="0065331C" w:rsidP="0065331C">
      <w:r>
        <w:t xml:space="preserve">  In temeiul prevederilor art.139 alin.(1), alin.(3) lit.a) , art. 196  alin.(1) lit.a) din OUG nr. 57/2019 – privind Codul Administrativ , cu modificarile si completarile ulterioare ;</w:t>
      </w:r>
    </w:p>
    <w:p w:rsidR="0065331C" w:rsidRDefault="0065331C" w:rsidP="0065331C"/>
    <w:p w:rsidR="0065331C" w:rsidRDefault="0065331C" w:rsidP="0065331C">
      <w:pPr>
        <w:rPr>
          <w:b/>
        </w:rPr>
      </w:pPr>
      <w:r>
        <w:rPr>
          <w:b/>
        </w:rPr>
        <w:t xml:space="preserve">                                                        H O T A R A S T E : </w:t>
      </w:r>
    </w:p>
    <w:p w:rsidR="0065331C" w:rsidRDefault="0065331C" w:rsidP="0065331C">
      <w:pPr>
        <w:rPr>
          <w:b/>
        </w:rPr>
      </w:pPr>
    </w:p>
    <w:p w:rsidR="0065331C" w:rsidRPr="00981BE4" w:rsidRDefault="0065331C" w:rsidP="0065331C">
      <w:r>
        <w:rPr>
          <w:b/>
        </w:rPr>
        <w:t xml:space="preserve">Art.1 – </w:t>
      </w:r>
      <w:r w:rsidRPr="00981BE4">
        <w:t xml:space="preserve">Se aproba bugetul local de venituri si cheltuieli al comunei Sfintesti , judetul </w:t>
      </w:r>
    </w:p>
    <w:p w:rsidR="0065331C" w:rsidRPr="00981BE4" w:rsidRDefault="0065331C" w:rsidP="0065331C">
      <w:r w:rsidRPr="00981BE4">
        <w:t>Teleorman  pentru anul 2022 , conform anexei care face parte din prezenta hotarare .</w:t>
      </w:r>
    </w:p>
    <w:p w:rsidR="0065331C" w:rsidRPr="00981BE4" w:rsidRDefault="0065331C" w:rsidP="0065331C"/>
    <w:p w:rsidR="0065331C" w:rsidRDefault="0065331C" w:rsidP="0065331C">
      <w:r w:rsidRPr="00981BE4">
        <w:rPr>
          <w:b/>
        </w:rPr>
        <w:t>Art.2 –</w:t>
      </w:r>
      <w:r>
        <w:t xml:space="preserve"> Cu ducerea la indeplinire a prevederilor prezentei hotarari se incredinteaza primarul comunei Sfintesti , prin intermediul compartimentului contabilitate .</w:t>
      </w:r>
    </w:p>
    <w:p w:rsidR="0065331C" w:rsidRDefault="0065331C" w:rsidP="0065331C"/>
    <w:p w:rsidR="0065331C" w:rsidRDefault="0065331C" w:rsidP="0065331C">
      <w:pPr>
        <w:pStyle w:val="NoSpacing"/>
        <w:jc w:val="both"/>
        <w:rPr>
          <w:b/>
          <w:sz w:val="24"/>
          <w:szCs w:val="24"/>
        </w:rPr>
      </w:pPr>
    </w:p>
    <w:p w:rsidR="0065331C" w:rsidRDefault="0065331C" w:rsidP="0065331C">
      <w:pPr>
        <w:pStyle w:val="NoSpacing"/>
        <w:jc w:val="both"/>
        <w:rPr>
          <w:b/>
          <w:sz w:val="24"/>
          <w:szCs w:val="24"/>
        </w:rPr>
      </w:pPr>
    </w:p>
    <w:p w:rsidR="0065331C" w:rsidRDefault="0065331C" w:rsidP="0065331C">
      <w:pPr>
        <w:pStyle w:val="NoSpacing"/>
        <w:jc w:val="both"/>
        <w:rPr>
          <w:b/>
          <w:sz w:val="24"/>
          <w:szCs w:val="24"/>
        </w:rPr>
      </w:pPr>
    </w:p>
    <w:p w:rsidR="0065331C" w:rsidRDefault="0065331C" w:rsidP="0065331C">
      <w:pPr>
        <w:pStyle w:val="NoSpacing"/>
        <w:jc w:val="both"/>
        <w:rPr>
          <w:sz w:val="24"/>
          <w:szCs w:val="24"/>
        </w:rPr>
      </w:pPr>
      <w:r w:rsidRPr="00981BE4">
        <w:rPr>
          <w:b/>
          <w:sz w:val="24"/>
          <w:szCs w:val="24"/>
        </w:rPr>
        <w:t>Art.3 –</w:t>
      </w:r>
      <w:r w:rsidRPr="00981BE4">
        <w:rPr>
          <w:sz w:val="24"/>
          <w:szCs w:val="24"/>
        </w:rPr>
        <w:t xml:space="preserve"> </w:t>
      </w:r>
      <w:r>
        <w:rPr>
          <w:sz w:val="24"/>
          <w:szCs w:val="24"/>
        </w:rPr>
        <w:t>Secretarul general al comunei Sfintesti ,judetul Teleorman , va comunica , in termenul prevazut de lege , persoanelor si institutiilor interesate prezenta hotarare .</w:t>
      </w:r>
    </w:p>
    <w:p w:rsidR="0065331C" w:rsidRDefault="0065331C" w:rsidP="0065331C">
      <w:pPr>
        <w:pStyle w:val="NoSpacing"/>
        <w:jc w:val="both"/>
        <w:rPr>
          <w:sz w:val="24"/>
          <w:szCs w:val="24"/>
        </w:rPr>
      </w:pPr>
    </w:p>
    <w:p w:rsidR="0065331C" w:rsidRDefault="0065331C" w:rsidP="0065331C">
      <w:pPr>
        <w:pStyle w:val="NoSpacing"/>
        <w:jc w:val="both"/>
        <w:rPr>
          <w:sz w:val="24"/>
          <w:szCs w:val="24"/>
        </w:rPr>
      </w:pPr>
    </w:p>
    <w:p w:rsidR="0065331C" w:rsidRDefault="0065331C" w:rsidP="0065331C">
      <w:pPr>
        <w:pStyle w:val="NoSpacing"/>
        <w:jc w:val="both"/>
        <w:rPr>
          <w:sz w:val="24"/>
          <w:szCs w:val="24"/>
        </w:rPr>
      </w:pPr>
    </w:p>
    <w:p w:rsidR="0065331C" w:rsidRDefault="0065331C" w:rsidP="0065331C">
      <w:pPr>
        <w:pStyle w:val="NoSpacing"/>
        <w:jc w:val="both"/>
        <w:rPr>
          <w:sz w:val="24"/>
          <w:szCs w:val="24"/>
        </w:rPr>
      </w:pPr>
    </w:p>
    <w:p w:rsidR="0065331C" w:rsidRPr="00981BE4" w:rsidRDefault="0065331C" w:rsidP="0065331C">
      <w:pPr>
        <w:pStyle w:val="NoSpacing"/>
        <w:jc w:val="both"/>
        <w:rPr>
          <w:rFonts w:ascii="Arial Narrow" w:hAnsi="Arial Narrow" w:cs="Tahoma"/>
          <w:sz w:val="24"/>
          <w:szCs w:val="24"/>
        </w:rPr>
      </w:pPr>
    </w:p>
    <w:p w:rsidR="0065331C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</w:p>
    <w:p w:rsidR="0065331C" w:rsidRPr="00903133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 xml:space="preserve">                        </w:t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65331C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   ISVORANU NICOLETA</w:t>
      </w:r>
    </w:p>
    <w:p w:rsidR="0065331C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</w:rPr>
      </w:pPr>
    </w:p>
    <w:p w:rsidR="0065331C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</w:rPr>
      </w:pPr>
    </w:p>
    <w:p w:rsidR="0065331C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</w:rPr>
      </w:pPr>
    </w:p>
    <w:p w:rsidR="0065331C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</w:rPr>
      </w:pPr>
    </w:p>
    <w:p w:rsidR="0065331C" w:rsidRPr="00903133" w:rsidRDefault="0065331C" w:rsidP="0065331C">
      <w:pPr>
        <w:pStyle w:val="NoSpacing"/>
        <w:rPr>
          <w:rFonts w:ascii="Arial Narrow" w:hAnsi="Arial Narrow" w:cs="Arial"/>
          <w:b/>
          <w:sz w:val="27"/>
          <w:szCs w:val="27"/>
        </w:rPr>
      </w:pPr>
    </w:p>
    <w:p w:rsidR="0065331C" w:rsidRPr="00903133" w:rsidRDefault="0065331C" w:rsidP="0065331C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Secretar General-</w:t>
      </w:r>
      <w:r w:rsidRPr="00903133">
        <w:rPr>
          <w:rFonts w:ascii="Arial Narrow" w:hAnsi="Arial Narrow"/>
          <w:b/>
          <w:sz w:val="27"/>
          <w:szCs w:val="27"/>
        </w:rPr>
        <w:t xml:space="preserve">  Florescu Liliana Ionela</w:t>
      </w: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65331C" w:rsidRPr="00903133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>Comuna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65331C" w:rsidRDefault="0065331C" w:rsidP="0065331C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 xml:space="preserve">8 </w:t>
      </w:r>
      <w:r w:rsidRPr="00903133">
        <w:rPr>
          <w:rFonts w:ascii="Arial Narrow" w:hAnsi="Arial Narrow"/>
          <w:b/>
          <w:sz w:val="27"/>
          <w:szCs w:val="27"/>
        </w:rPr>
        <w:t xml:space="preserve"> din 9 februarie 2022</w:t>
      </w:r>
    </w:p>
    <w:p w:rsidR="0065331C" w:rsidRPr="00590A45" w:rsidRDefault="0065331C" w:rsidP="0065331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65331C" w:rsidRDefault="0065331C" w:rsidP="0065331C">
      <w:pPr>
        <w:rPr>
          <w:b/>
        </w:rPr>
      </w:pPr>
    </w:p>
    <w:p w:rsidR="0065331C" w:rsidRDefault="0065331C" w:rsidP="0065331C">
      <w:pPr>
        <w:rPr>
          <w:b/>
        </w:rPr>
      </w:pPr>
    </w:p>
    <w:p w:rsidR="0065331C" w:rsidRDefault="0065331C" w:rsidP="0065331C">
      <w:pPr>
        <w:rPr>
          <w:b/>
        </w:rPr>
      </w:pPr>
    </w:p>
    <w:p w:rsidR="0065331C" w:rsidRDefault="0065331C" w:rsidP="0065331C">
      <w:pPr>
        <w:rPr>
          <w:b/>
        </w:rPr>
      </w:pPr>
    </w:p>
    <w:p w:rsidR="0065331C" w:rsidRDefault="0065331C" w:rsidP="0065331C">
      <w:pPr>
        <w:rPr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65331C"/>
    <w:rsid w:val="00107C9B"/>
    <w:rsid w:val="0065331C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5331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65331C"/>
    <w:rPr>
      <w:rFonts w:ascii="Calibri" w:eastAsia="Calibri" w:hAnsi="Calibri" w:cs="Times New Roman"/>
      <w:lang w:val="ro-RO"/>
    </w:rPr>
  </w:style>
  <w:style w:type="paragraph" w:customStyle="1" w:styleId="Frspaiere">
    <w:name w:val="Fără spațiere"/>
    <w:qFormat/>
    <w:rsid w:val="0065331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2022-09-22T12:06:00Z</dcterms:created>
  <dcterms:modified xsi:type="dcterms:W3CDTF">2022-09-22T12:07:00Z</dcterms:modified>
</cp:coreProperties>
</file>